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9DE" w:rsidRDefault="009A19DE" w:rsidP="009A19DE">
      <w:pPr>
        <w:pStyle w:val="Corpodeltesto2"/>
        <w:spacing w:line="240" w:lineRule="auto"/>
        <w:ind w:left="1080"/>
        <w:jc w:val="center"/>
        <w:rPr>
          <w:rFonts w:ascii="Verdana" w:hAnsi="Verdana"/>
          <w:b/>
          <w:sz w:val="24"/>
          <w:szCs w:val="24"/>
          <w:lang w:val="it-IT"/>
        </w:rPr>
      </w:pPr>
      <w:bookmarkStart w:id="0" w:name="_GoBack"/>
      <w:bookmarkEnd w:id="0"/>
      <w:r>
        <w:rPr>
          <w:rFonts w:ascii="Verdana" w:hAnsi="Verdana"/>
          <w:b/>
          <w:sz w:val="24"/>
          <w:szCs w:val="24"/>
          <w:lang w:val="it-IT"/>
        </w:rPr>
        <w:t>RELAZIONE FINALE DEL CONSIGLIO DI CLASSE</w:t>
      </w:r>
    </w:p>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Pr="009A19DE" w:rsidRDefault="009A19DE" w:rsidP="009A19DE"/>
    <w:p w:rsidR="009A19DE" w:rsidRDefault="009A19DE" w:rsidP="009A19DE"/>
    <w:p w:rsidR="009A19DE" w:rsidRPr="009A19DE" w:rsidRDefault="009A19DE" w:rsidP="009A19DE"/>
    <w:p w:rsidR="009A19DE" w:rsidRPr="009A19DE" w:rsidRDefault="009A19DE" w:rsidP="009A19DE"/>
    <w:p w:rsidR="009A19DE" w:rsidRDefault="009A19DE" w:rsidP="009A19DE"/>
    <w:p w:rsidR="006B2D33" w:rsidRDefault="00306150" w:rsidP="009A19DE"/>
    <w:p w:rsidR="009A19DE" w:rsidRDefault="009A19DE" w:rsidP="009A19DE"/>
    <w:p w:rsidR="009A19DE" w:rsidRDefault="009A19DE" w:rsidP="009A19DE"/>
    <w:p w:rsidR="009A19DE" w:rsidRDefault="009A19DE" w:rsidP="009A19DE"/>
    <w:p w:rsidR="009A19DE" w:rsidRDefault="009A19DE" w:rsidP="009A19DE"/>
    <w:p w:rsidR="009A19DE" w:rsidRDefault="009A19DE" w:rsidP="009A19DE"/>
    <w:p w:rsidR="009A19DE" w:rsidRDefault="009A19DE" w:rsidP="009A19DE"/>
    <w:p w:rsidR="009A19DE" w:rsidRDefault="009A19DE" w:rsidP="009A19DE">
      <w:r>
        <w:t>ALUNNO/A :</w:t>
      </w:r>
    </w:p>
    <w:p w:rsidR="009A19DE" w:rsidRDefault="009A19DE" w:rsidP="009A19DE">
      <w:r>
        <w:t>CLASSE:</w:t>
      </w:r>
    </w:p>
    <w:p w:rsidR="009A19DE" w:rsidRPr="00440464" w:rsidRDefault="009A19DE" w:rsidP="009A19DE">
      <w:pPr>
        <w:autoSpaceDE w:val="0"/>
        <w:jc w:val="both"/>
        <w:rPr>
          <w:rFonts w:ascii="TimesNewRomanPSMT" w:hAnsi="TimesNewRomanPSMT" w:cs="TimesNewRomanPSMT"/>
          <w:b/>
          <w:bCs/>
          <w:lang w:val="it-IT"/>
        </w:rPr>
      </w:pPr>
      <w:r w:rsidRPr="00440464">
        <w:rPr>
          <w:rFonts w:ascii="TimesNewRomanPSMT" w:hAnsi="TimesNewRomanPSMT" w:cs="TimesNewRomanPSMT"/>
          <w:lang w:val="it-IT"/>
        </w:rPr>
        <w:t xml:space="preserve">Alunna: </w:t>
      </w:r>
      <w:r>
        <w:rPr>
          <w:rFonts w:ascii="TimesNewRomanPSMT" w:hAnsi="TimesNewRomanPSMT" w:cs="TimesNewRomanPSMT"/>
          <w:lang w:val="it-IT"/>
        </w:rPr>
        <w:t>………………….</w:t>
      </w:r>
    </w:p>
    <w:p w:rsidR="009A19DE" w:rsidRPr="00440464" w:rsidRDefault="009A19DE" w:rsidP="009A19DE">
      <w:pPr>
        <w:autoSpaceDE w:val="0"/>
        <w:jc w:val="both"/>
        <w:rPr>
          <w:rFonts w:ascii="TimesNewRomanPSMT" w:hAnsi="TimesNewRomanPSMT" w:cs="TimesNewRomanPSMT"/>
          <w:b/>
          <w:bCs/>
          <w:lang w:val="it-IT"/>
        </w:rPr>
      </w:pPr>
      <w:r w:rsidRPr="00440464">
        <w:rPr>
          <w:rFonts w:ascii="TimesNewRomanPSMT" w:hAnsi="TimesNewRomanPSMT" w:cs="TimesNewRomanPSMT"/>
          <w:lang w:val="it-IT"/>
        </w:rPr>
        <w:t>Classe:</w:t>
      </w:r>
      <w:r w:rsidRPr="00440464">
        <w:rPr>
          <w:rFonts w:ascii="TimesNewRomanPSMT" w:hAnsi="TimesNewRomanPSMT" w:cs="TimesNewRomanPSMT"/>
          <w:b/>
          <w:bCs/>
          <w:lang w:val="it-IT"/>
        </w:rPr>
        <w:t xml:space="preserve"> </w:t>
      </w:r>
      <w:r>
        <w:rPr>
          <w:rFonts w:ascii="TimesNewRomanPSMT" w:hAnsi="TimesNewRomanPSMT" w:cs="TimesNewRomanPSMT"/>
          <w:b/>
          <w:bCs/>
          <w:lang w:val="it-IT"/>
        </w:rPr>
        <w:t>………………..</w:t>
      </w:r>
    </w:p>
    <w:p w:rsidR="009A19DE" w:rsidRPr="005C03B6" w:rsidRDefault="009A19DE" w:rsidP="009A19DE">
      <w:pPr>
        <w:autoSpaceDE w:val="0"/>
        <w:jc w:val="both"/>
        <w:rPr>
          <w:rFonts w:ascii="TimesNewRomanPSMT" w:hAnsi="TimesNewRomanPSMT" w:cs="TimesNewRomanPSMT"/>
          <w:b/>
          <w:bCs/>
          <w:i/>
          <w:iCs/>
          <w:lang w:val="it-IT"/>
        </w:rPr>
      </w:pPr>
      <w:r>
        <w:rPr>
          <w:rFonts w:ascii="TimesNewRomanPSMT" w:hAnsi="TimesNewRomanPSMT" w:cs="TimesNewRomanPSMT"/>
          <w:b/>
          <w:bCs/>
          <w:i/>
          <w:iCs/>
          <w:lang w:val="it-IT"/>
        </w:rPr>
        <w:lastRenderedPageBreak/>
        <w:t>Diagnosi Funzionale (data…..)</w:t>
      </w:r>
      <w:r w:rsidRPr="00440464">
        <w:rPr>
          <w:rFonts w:ascii="TimesNewRomanPSMT" w:hAnsi="TimesNewRomanPSMT" w:cs="TimesNewRomanPSMT"/>
          <w:i/>
          <w:iCs/>
          <w:lang w:val="it-IT"/>
        </w:rPr>
        <w:t>:</w:t>
      </w:r>
      <w:r>
        <w:rPr>
          <w:rFonts w:ascii="TimesNewRomanPSMT" w:hAnsi="TimesNewRomanPSMT" w:cs="TimesNewRomanPSMT"/>
          <w:i/>
          <w:iCs/>
          <w:lang w:val="it-IT"/>
        </w:rPr>
        <w:t>………………………………………………………………………………</w:t>
      </w:r>
      <w:r w:rsidRPr="00440464">
        <w:rPr>
          <w:rFonts w:ascii="TimesNewRomanPSMT" w:hAnsi="TimesNewRomanPSMT" w:cs="TimesNewRomanPSMT"/>
          <w:i/>
          <w:iCs/>
          <w:lang w:val="it-IT"/>
        </w:rPr>
        <w:t xml:space="preserve">. </w:t>
      </w:r>
      <w:r w:rsidRPr="005C03B6">
        <w:rPr>
          <w:rFonts w:ascii="TimesNewRomanPSMT" w:hAnsi="TimesNewRomanPSMT" w:cs="TimesNewRomanPSMT"/>
          <w:b/>
          <w:bCs/>
          <w:i/>
          <w:iCs/>
          <w:lang w:val="it-IT"/>
        </w:rPr>
        <w:t xml:space="preserve">ICD10: F. </w:t>
      </w:r>
      <w:r>
        <w:rPr>
          <w:rFonts w:ascii="TimesNewRomanPSMT" w:hAnsi="TimesNewRomanPSMT" w:cs="TimesNewRomanPSMT"/>
          <w:b/>
          <w:bCs/>
          <w:i/>
          <w:iCs/>
          <w:lang w:val="it-IT"/>
        </w:rPr>
        <w:t>…………</w:t>
      </w:r>
    </w:p>
    <w:p w:rsidR="009A19DE" w:rsidRDefault="009A19DE" w:rsidP="009A19DE">
      <w:pPr>
        <w:jc w:val="both"/>
        <w:rPr>
          <w:lang w:val="it-IT"/>
        </w:rPr>
      </w:pPr>
    </w:p>
    <w:p w:rsidR="009A19DE" w:rsidRPr="009A19DE" w:rsidRDefault="009A19DE" w:rsidP="009A19DE">
      <w:pPr>
        <w:jc w:val="both"/>
        <w:rPr>
          <w:i/>
          <w:lang w:val="it-IT"/>
        </w:rPr>
      </w:pPr>
      <w:r>
        <w:rPr>
          <w:i/>
          <w:lang w:val="it-IT"/>
        </w:rPr>
        <w:t>PROFILO DELL’ALUNNO/A (piano socio-relazionale/</w:t>
      </w:r>
      <w:r w:rsidRPr="009A19DE">
        <w:rPr>
          <w:i/>
          <w:lang w:val="it-IT"/>
        </w:rPr>
        <w:t xml:space="preserve"> emotivo </w:t>
      </w:r>
      <w:r>
        <w:rPr>
          <w:i/>
          <w:lang w:val="it-IT"/>
        </w:rPr>
        <w:t>affettivo/cognitivo)</w:t>
      </w:r>
    </w:p>
    <w:p w:rsidR="009A19DE" w:rsidRDefault="009A19DE" w:rsidP="009A19DE">
      <w:pPr>
        <w:jc w:val="both"/>
        <w:rPr>
          <w:i/>
          <w:lang w:val="it-IT"/>
        </w:rPr>
      </w:pPr>
      <w:r>
        <w:rPr>
          <w:i/>
          <w:lang w:val="it-IT"/>
        </w:rPr>
        <w:t>………………………………………………………………………………………………………………………………………………………………………………………………………………………………………………………………………………………………………………………………………………………………………………………………………………………………………………………………………………………………………………………………………………………………………………………………………………………………………………………………………………………………………………………………………………</w:t>
      </w:r>
    </w:p>
    <w:p w:rsidR="009A19DE" w:rsidRDefault="009A19DE" w:rsidP="009A19DE">
      <w:pPr>
        <w:jc w:val="both"/>
        <w:rPr>
          <w:i/>
          <w:lang w:val="it-IT"/>
        </w:rPr>
      </w:pPr>
      <w:r>
        <w:rPr>
          <w:i/>
          <w:lang w:val="it-IT"/>
        </w:rPr>
        <w:t>SCELTE DIDATTICHE E METODOLOGICHE</w:t>
      </w:r>
      <w:r w:rsidR="009E0C16">
        <w:rPr>
          <w:i/>
          <w:lang w:val="it-IT"/>
        </w:rPr>
        <w:t xml:space="preserve"> </w:t>
      </w:r>
      <w:r w:rsidR="009E0C16" w:rsidRPr="009E0C16">
        <w:rPr>
          <w:i/>
          <w:highlight w:val="yellow"/>
          <w:lang w:val="it-IT"/>
        </w:rPr>
        <w:t>(SPUNTI di descrizione situazione generale da adattare alle singole e specifiche casistiche)</w:t>
      </w:r>
    </w:p>
    <w:p w:rsidR="002B4E4A" w:rsidRPr="001B62EC" w:rsidRDefault="002B4E4A" w:rsidP="009A19DE">
      <w:pPr>
        <w:jc w:val="both"/>
        <w:rPr>
          <w:i/>
          <w:lang w:val="it-IT"/>
        </w:rPr>
      </w:pPr>
    </w:p>
    <w:p w:rsidR="002B4E4A" w:rsidRDefault="008F39E4" w:rsidP="009A19DE">
      <w:pPr>
        <w:pStyle w:val="Corpodeltesto2"/>
        <w:spacing w:line="240" w:lineRule="auto"/>
        <w:jc w:val="both"/>
        <w:rPr>
          <w:sz w:val="24"/>
          <w:szCs w:val="24"/>
          <w:lang w:val="it-IT"/>
        </w:rPr>
      </w:pPr>
      <w:r>
        <w:rPr>
          <w:sz w:val="24"/>
          <w:szCs w:val="24"/>
          <w:lang w:val="it-IT"/>
        </w:rPr>
        <w:t xml:space="preserve">L’alunno/a </w:t>
      </w:r>
      <w:r w:rsidR="00366725">
        <w:rPr>
          <w:sz w:val="24"/>
          <w:szCs w:val="24"/>
          <w:lang w:val="it-IT"/>
        </w:rPr>
        <w:t>con disabilità certificata ai fini dell’inclusione scolastica (</w:t>
      </w:r>
      <w:r w:rsidRPr="008F39E4">
        <w:rPr>
          <w:sz w:val="24"/>
          <w:szCs w:val="24"/>
          <w:lang w:val="it-IT"/>
        </w:rPr>
        <w:t>ex L.104/92 art.3 co</w:t>
      </w:r>
      <w:r w:rsidR="00366725">
        <w:rPr>
          <w:sz w:val="24"/>
          <w:szCs w:val="24"/>
          <w:lang w:val="it-IT"/>
        </w:rPr>
        <w:t>mma</w:t>
      </w:r>
      <w:r>
        <w:rPr>
          <w:sz w:val="24"/>
          <w:szCs w:val="24"/>
          <w:lang w:val="it-IT"/>
        </w:rPr>
        <w:t>………</w:t>
      </w:r>
      <w:r w:rsidR="00366725">
        <w:rPr>
          <w:sz w:val="24"/>
          <w:szCs w:val="24"/>
          <w:lang w:val="it-IT"/>
        </w:rPr>
        <w:t>)</w:t>
      </w:r>
      <w:r w:rsidR="002B4E4A">
        <w:rPr>
          <w:sz w:val="24"/>
          <w:szCs w:val="24"/>
          <w:lang w:val="it-IT"/>
        </w:rPr>
        <w:t xml:space="preserve"> </w:t>
      </w:r>
      <w:r w:rsidR="009A19DE" w:rsidRPr="001D1BBE">
        <w:rPr>
          <w:sz w:val="24"/>
          <w:szCs w:val="24"/>
          <w:lang w:val="it-IT"/>
        </w:rPr>
        <w:t xml:space="preserve">ha </w:t>
      </w:r>
      <w:r w:rsidR="009E0C16">
        <w:rPr>
          <w:sz w:val="24"/>
          <w:szCs w:val="24"/>
          <w:lang w:val="it-IT"/>
        </w:rPr>
        <w:t xml:space="preserve">seguito un Percorso </w:t>
      </w:r>
    </w:p>
    <w:p w:rsidR="002B4E4A" w:rsidRDefault="009E0C16" w:rsidP="002B4E4A">
      <w:pPr>
        <w:pStyle w:val="Corpodeltesto2"/>
        <w:numPr>
          <w:ilvl w:val="0"/>
          <w:numId w:val="10"/>
        </w:numPr>
        <w:spacing w:line="240" w:lineRule="auto"/>
        <w:jc w:val="both"/>
        <w:rPr>
          <w:sz w:val="24"/>
          <w:szCs w:val="24"/>
          <w:lang w:val="it-IT"/>
        </w:rPr>
      </w:pPr>
      <w:r>
        <w:rPr>
          <w:sz w:val="24"/>
          <w:szCs w:val="24"/>
          <w:lang w:val="it-IT"/>
        </w:rPr>
        <w:t>ORDINARIO</w:t>
      </w:r>
    </w:p>
    <w:p w:rsidR="002B4E4A" w:rsidRDefault="009E0C16" w:rsidP="002B4E4A">
      <w:pPr>
        <w:pStyle w:val="Corpodeltesto2"/>
        <w:numPr>
          <w:ilvl w:val="0"/>
          <w:numId w:val="10"/>
        </w:numPr>
        <w:spacing w:line="240" w:lineRule="auto"/>
        <w:jc w:val="both"/>
        <w:rPr>
          <w:sz w:val="24"/>
          <w:szCs w:val="24"/>
          <w:lang w:val="it-IT"/>
        </w:rPr>
      </w:pPr>
      <w:r>
        <w:rPr>
          <w:sz w:val="24"/>
          <w:szCs w:val="24"/>
          <w:lang w:val="it-IT"/>
        </w:rPr>
        <w:t>PERSONALIZZATO</w:t>
      </w:r>
    </w:p>
    <w:p w:rsidR="002B4E4A" w:rsidRDefault="009E0C16" w:rsidP="002B4E4A">
      <w:pPr>
        <w:pStyle w:val="Corpodeltesto2"/>
        <w:numPr>
          <w:ilvl w:val="0"/>
          <w:numId w:val="10"/>
        </w:numPr>
        <w:spacing w:line="240" w:lineRule="auto"/>
        <w:jc w:val="both"/>
        <w:rPr>
          <w:b/>
          <w:sz w:val="24"/>
          <w:szCs w:val="24"/>
          <w:lang w:val="it-IT"/>
        </w:rPr>
      </w:pPr>
      <w:r>
        <w:rPr>
          <w:sz w:val="24"/>
          <w:szCs w:val="24"/>
          <w:lang w:val="it-IT"/>
        </w:rPr>
        <w:t>DIFFERENZIATO</w:t>
      </w:r>
      <w:r w:rsidR="009A19DE">
        <w:rPr>
          <w:b/>
          <w:sz w:val="24"/>
          <w:szCs w:val="24"/>
          <w:lang w:val="it-IT"/>
        </w:rPr>
        <w:t xml:space="preserve"> </w:t>
      </w:r>
    </w:p>
    <w:p w:rsidR="002B4E4A" w:rsidRDefault="009E0C16" w:rsidP="009A19DE">
      <w:pPr>
        <w:pStyle w:val="Corpodeltesto2"/>
        <w:spacing w:line="240" w:lineRule="auto"/>
        <w:jc w:val="both"/>
        <w:rPr>
          <w:b/>
          <w:sz w:val="24"/>
          <w:szCs w:val="24"/>
          <w:lang w:val="it-IT"/>
        </w:rPr>
      </w:pPr>
      <w:r>
        <w:rPr>
          <w:b/>
          <w:sz w:val="24"/>
          <w:szCs w:val="24"/>
          <w:lang w:val="it-IT"/>
        </w:rPr>
        <w:t xml:space="preserve">con valutazione </w:t>
      </w:r>
    </w:p>
    <w:p w:rsidR="002B4E4A" w:rsidRPr="002B4E4A" w:rsidRDefault="009E0C16" w:rsidP="002B4E4A">
      <w:pPr>
        <w:pStyle w:val="Corpodeltesto2"/>
        <w:numPr>
          <w:ilvl w:val="0"/>
          <w:numId w:val="11"/>
        </w:numPr>
        <w:spacing w:line="240" w:lineRule="auto"/>
        <w:jc w:val="both"/>
        <w:rPr>
          <w:sz w:val="24"/>
          <w:szCs w:val="24"/>
          <w:lang w:val="it-IT"/>
        </w:rPr>
      </w:pPr>
      <w:r>
        <w:rPr>
          <w:b/>
          <w:sz w:val="24"/>
          <w:szCs w:val="24"/>
          <w:lang w:val="it-IT"/>
        </w:rPr>
        <w:t>ORDINARIA</w:t>
      </w:r>
      <w:r w:rsidR="002B4E4A">
        <w:rPr>
          <w:b/>
          <w:sz w:val="24"/>
          <w:szCs w:val="24"/>
          <w:lang w:val="it-IT"/>
        </w:rPr>
        <w:t xml:space="preserve"> </w:t>
      </w:r>
      <w:r w:rsidR="002B4E4A" w:rsidRPr="002B4E4A">
        <w:rPr>
          <w:sz w:val="24"/>
          <w:szCs w:val="24"/>
          <w:lang w:val="it-IT"/>
        </w:rPr>
        <w:t xml:space="preserve">nella quale dunque gli obiettivi sono </w:t>
      </w:r>
      <w:r w:rsidR="002B4E4A">
        <w:rPr>
          <w:sz w:val="24"/>
          <w:szCs w:val="24"/>
          <w:lang w:val="it-IT"/>
        </w:rPr>
        <w:t xml:space="preserve">risultati </w:t>
      </w:r>
      <w:r w:rsidR="002B4E4A" w:rsidRPr="002B4E4A">
        <w:rPr>
          <w:sz w:val="24"/>
          <w:szCs w:val="24"/>
          <w:lang w:val="it-IT"/>
        </w:rPr>
        <w:t>conformi al PECUP, alle Indicazioni nazionali o alle Linee guida, seppure in forma semplificata e/o opportunamente essenzializzata</w:t>
      </w:r>
    </w:p>
    <w:p w:rsidR="002B4E4A" w:rsidRDefault="009E0C16" w:rsidP="002B4E4A">
      <w:pPr>
        <w:pStyle w:val="Corpodeltesto2"/>
        <w:numPr>
          <w:ilvl w:val="0"/>
          <w:numId w:val="11"/>
        </w:numPr>
        <w:spacing w:line="240" w:lineRule="auto"/>
        <w:jc w:val="both"/>
        <w:rPr>
          <w:sz w:val="24"/>
          <w:szCs w:val="24"/>
          <w:lang w:val="it-IT"/>
        </w:rPr>
      </w:pPr>
      <w:r>
        <w:rPr>
          <w:b/>
          <w:sz w:val="24"/>
          <w:szCs w:val="24"/>
          <w:lang w:val="it-IT"/>
        </w:rPr>
        <w:t>DIFFERENZIATA</w:t>
      </w:r>
      <w:r w:rsidR="009A19DE" w:rsidRPr="001D1BBE">
        <w:rPr>
          <w:sz w:val="24"/>
          <w:szCs w:val="24"/>
          <w:lang w:val="it-IT"/>
        </w:rPr>
        <w:t xml:space="preserve"> degli apprendimenti in tutte le discipline</w:t>
      </w:r>
      <w:r w:rsidR="008F39E4">
        <w:rPr>
          <w:sz w:val="24"/>
          <w:szCs w:val="24"/>
          <w:lang w:val="it-IT"/>
        </w:rPr>
        <w:t xml:space="preserve">; </w:t>
      </w:r>
    </w:p>
    <w:p w:rsidR="009A19DE" w:rsidRPr="002B4E4A" w:rsidRDefault="008F39E4" w:rsidP="002B4E4A">
      <w:pPr>
        <w:pStyle w:val="Corpodeltesto2"/>
        <w:spacing w:line="240" w:lineRule="auto"/>
        <w:jc w:val="both"/>
        <w:rPr>
          <w:sz w:val="24"/>
          <w:szCs w:val="24"/>
          <w:lang w:val="it-IT"/>
        </w:rPr>
      </w:pPr>
      <w:r w:rsidRPr="002B4E4A">
        <w:rPr>
          <w:sz w:val="24"/>
          <w:szCs w:val="24"/>
          <w:lang w:val="it-IT"/>
        </w:rPr>
        <w:t xml:space="preserve">ha usufruito </w:t>
      </w:r>
      <w:r w:rsidR="009A19DE" w:rsidRPr="002B4E4A">
        <w:rPr>
          <w:sz w:val="24"/>
          <w:szCs w:val="24"/>
          <w:lang w:val="it-IT"/>
        </w:rPr>
        <w:t xml:space="preserve">di docenti specializzati nelle attività di sostegno </w:t>
      </w:r>
      <w:r w:rsidR="009E0C16" w:rsidRPr="002B4E4A">
        <w:rPr>
          <w:sz w:val="24"/>
          <w:szCs w:val="24"/>
          <w:lang w:val="it-IT"/>
        </w:rPr>
        <w:t xml:space="preserve">nei seguenti Ambiti disciplinari/DIMENSIONI </w:t>
      </w:r>
      <w:r w:rsidRPr="002B4E4A">
        <w:rPr>
          <w:sz w:val="24"/>
          <w:szCs w:val="24"/>
          <w:lang w:val="it-IT"/>
        </w:rPr>
        <w:t>ritenut</w:t>
      </w:r>
      <w:r w:rsidR="009E0C16" w:rsidRPr="002B4E4A">
        <w:rPr>
          <w:sz w:val="24"/>
          <w:szCs w:val="24"/>
          <w:lang w:val="it-IT"/>
        </w:rPr>
        <w:t>i</w:t>
      </w:r>
      <w:r w:rsidRPr="002B4E4A">
        <w:rPr>
          <w:sz w:val="24"/>
          <w:szCs w:val="24"/>
          <w:lang w:val="it-IT"/>
        </w:rPr>
        <w:t xml:space="preserve"> d’interesse prevalente, </w:t>
      </w:r>
      <w:r w:rsidRPr="002B4E4A">
        <w:rPr>
          <w:sz w:val="24"/>
          <w:szCs w:val="24"/>
          <w:highlight w:val="yellow"/>
          <w:lang w:val="it-IT"/>
        </w:rPr>
        <w:t>per n. ore………</w:t>
      </w:r>
    </w:p>
    <w:p w:rsidR="009A19DE" w:rsidRDefault="009A19DE" w:rsidP="009A19DE">
      <w:pPr>
        <w:jc w:val="both"/>
        <w:rPr>
          <w:lang w:val="it-IT"/>
        </w:rPr>
      </w:pPr>
      <w:r>
        <w:rPr>
          <w:lang w:val="it-IT"/>
        </w:rPr>
        <w:t>Il Consiglio di classe, in sede di GLO,</w:t>
      </w:r>
      <w:r w:rsidRPr="001D1BBE">
        <w:rPr>
          <w:lang w:val="it-IT"/>
        </w:rPr>
        <w:t xml:space="preserve"> </w:t>
      </w:r>
      <w:r>
        <w:rPr>
          <w:lang w:val="it-IT"/>
        </w:rPr>
        <w:t xml:space="preserve">ha valutato nel percorso di studio e in sede di verifica periodica del PEI l’efficacia degli interventi anche in termini di progressi conseguiti sul piano delle autonomie personali, sociali e scolastiche </w:t>
      </w:r>
      <w:r w:rsidR="009E0C16">
        <w:rPr>
          <w:lang w:val="it-IT"/>
        </w:rPr>
        <w:t>…………………………….</w:t>
      </w:r>
    </w:p>
    <w:p w:rsidR="009A19DE" w:rsidRDefault="009A19DE" w:rsidP="009A19DE">
      <w:pPr>
        <w:jc w:val="both"/>
        <w:rPr>
          <w:lang w:val="it-IT"/>
        </w:rPr>
      </w:pPr>
      <w:r>
        <w:rPr>
          <w:lang w:val="it-IT"/>
        </w:rPr>
        <w:t xml:space="preserve">In generale si è proceduto attraverso </w:t>
      </w:r>
      <w:r w:rsidR="002B4E4A">
        <w:rPr>
          <w:lang w:val="it-IT"/>
        </w:rPr>
        <w:t>……………</w:t>
      </w:r>
      <w:r w:rsidRPr="00064BC4">
        <w:rPr>
          <w:lang w:val="it-IT"/>
        </w:rPr>
        <w:t>interventi mirati</w:t>
      </w:r>
      <w:r>
        <w:rPr>
          <w:lang w:val="it-IT"/>
        </w:rPr>
        <w:t>,</w:t>
      </w:r>
      <w:r w:rsidRPr="00064BC4">
        <w:rPr>
          <w:lang w:val="it-IT"/>
        </w:rPr>
        <w:t xml:space="preserve"> a supporto delle autonomie e della didattica. Relativamente al p</w:t>
      </w:r>
      <w:r>
        <w:rPr>
          <w:lang w:val="it-IT"/>
        </w:rPr>
        <w:t>rimo tipo d’interventi, l’alunno/a</w:t>
      </w:r>
      <w:r w:rsidRPr="00064BC4">
        <w:rPr>
          <w:lang w:val="it-IT"/>
        </w:rPr>
        <w:t xml:space="preserve"> nell’ambito del Progetto di assistenza specialistica </w:t>
      </w:r>
      <w:r>
        <w:rPr>
          <w:lang w:val="it-IT"/>
        </w:rPr>
        <w:t>attivato dalla scuola,</w:t>
      </w:r>
      <w:r w:rsidR="008F39E4">
        <w:rPr>
          <w:lang w:val="it-IT"/>
        </w:rPr>
        <w:t xml:space="preserve"> è stata affiancato/a</w:t>
      </w:r>
      <w:r w:rsidRPr="00064BC4">
        <w:rPr>
          <w:lang w:val="it-IT"/>
        </w:rPr>
        <w:t xml:space="preserve"> da </w:t>
      </w:r>
      <w:r>
        <w:rPr>
          <w:lang w:val="it-IT"/>
        </w:rPr>
        <w:t>figure professionali che hanno operato ad integrazione e in sinergia con le risorse di sostegno assegnate</w:t>
      </w:r>
      <w:r w:rsidRPr="00064BC4">
        <w:rPr>
          <w:lang w:val="it-IT"/>
        </w:rPr>
        <w:t>. Gli interventi</w:t>
      </w:r>
      <w:r>
        <w:rPr>
          <w:lang w:val="it-IT"/>
        </w:rPr>
        <w:t xml:space="preserve"> sul piano delle autonomie, sono stati di supporto alla didattica, integrativi delle attività di sostegno e svolti prevalentemente/anche in ambienti diversi dalla classe. </w:t>
      </w:r>
    </w:p>
    <w:p w:rsidR="009A19DE" w:rsidRDefault="009A19DE" w:rsidP="009A19DE">
      <w:pPr>
        <w:jc w:val="both"/>
        <w:rPr>
          <w:lang w:val="it-IT"/>
        </w:rPr>
      </w:pPr>
    </w:p>
    <w:p w:rsidR="009E0C16" w:rsidRPr="009E0C16" w:rsidRDefault="009A19DE" w:rsidP="009E0C16">
      <w:pPr>
        <w:jc w:val="both"/>
        <w:rPr>
          <w:lang w:val="it-IT"/>
        </w:rPr>
      </w:pPr>
      <w:r>
        <w:rPr>
          <w:lang w:val="it-IT"/>
        </w:rPr>
        <w:t>Il Piano Educativo Individualizzato contiene l’esplicitazione</w:t>
      </w:r>
      <w:r w:rsidR="009E0C16">
        <w:rPr>
          <w:lang w:val="it-IT"/>
        </w:rPr>
        <w:t xml:space="preserve"> delle </w:t>
      </w:r>
      <w:r w:rsidR="009E0C16" w:rsidRPr="009E0C16">
        <w:rPr>
          <w:lang w:val="it-IT"/>
        </w:rPr>
        <w:t xml:space="preserve">personalizzazioni </w:t>
      </w:r>
      <w:r w:rsidR="009E0C16">
        <w:rPr>
          <w:lang w:val="it-IT"/>
        </w:rPr>
        <w:t xml:space="preserve">attuate </w:t>
      </w:r>
      <w:r w:rsidR="009E0C16" w:rsidRPr="009E0C16">
        <w:rPr>
          <w:lang w:val="it-IT"/>
        </w:rPr>
        <w:t xml:space="preserve"> per la somministrazione e lo svolgimento delle prove di</w:t>
      </w:r>
      <w:r w:rsidR="009E0C16">
        <w:rPr>
          <w:lang w:val="it-IT"/>
        </w:rPr>
        <w:t xml:space="preserve"> </w:t>
      </w:r>
      <w:r w:rsidR="009E0C16" w:rsidRPr="009E0C16">
        <w:rPr>
          <w:lang w:val="it-IT"/>
        </w:rPr>
        <w:t xml:space="preserve">verifica, </w:t>
      </w:r>
      <w:r w:rsidR="009E0C16">
        <w:rPr>
          <w:lang w:val="it-IT"/>
        </w:rPr>
        <w:t>che a partire dall’</w:t>
      </w:r>
      <w:r w:rsidR="009E0C16" w:rsidRPr="009E0C16">
        <w:rPr>
          <w:lang w:val="it-IT"/>
        </w:rPr>
        <w:t>accessibilità e fruibilità</w:t>
      </w:r>
      <w:r w:rsidR="009E0C16">
        <w:rPr>
          <w:lang w:val="it-IT"/>
        </w:rPr>
        <w:t xml:space="preserve"> dei contenuti e nell’ambito della</w:t>
      </w:r>
      <w:r w:rsidR="009E0C16" w:rsidRPr="009E0C16">
        <w:rPr>
          <w:lang w:val="it-IT"/>
        </w:rPr>
        <w:t xml:space="preserve"> progettazione del contesto inclusivo </w:t>
      </w:r>
      <w:r w:rsidR="009E0C16">
        <w:rPr>
          <w:lang w:val="it-IT"/>
        </w:rPr>
        <w:t xml:space="preserve">hanno richiesto </w:t>
      </w:r>
      <w:r w:rsidR="009E0C16" w:rsidRPr="009E0C16">
        <w:rPr>
          <w:lang w:val="it-IT"/>
        </w:rPr>
        <w:t>modalità quali:</w:t>
      </w:r>
    </w:p>
    <w:p w:rsidR="009E0C16" w:rsidRPr="009E0C16" w:rsidRDefault="009E0C16" w:rsidP="009E0C16">
      <w:pPr>
        <w:pStyle w:val="Paragrafoelenco"/>
        <w:numPr>
          <w:ilvl w:val="0"/>
          <w:numId w:val="9"/>
        </w:numPr>
        <w:jc w:val="both"/>
        <w:rPr>
          <w:lang w:val="it-IT"/>
        </w:rPr>
      </w:pPr>
      <w:r w:rsidRPr="009E0C16">
        <w:rPr>
          <w:lang w:val="it-IT"/>
        </w:rPr>
        <w:t xml:space="preserve">tempi più lunghi </w:t>
      </w:r>
      <w:r w:rsidR="00F05453">
        <w:rPr>
          <w:lang w:val="it-IT"/>
        </w:rPr>
        <w:t xml:space="preserve">se </w:t>
      </w:r>
      <w:r w:rsidR="00F05453" w:rsidRPr="009E0C16">
        <w:rPr>
          <w:lang w:val="it-IT"/>
        </w:rPr>
        <w:t>richiesto</w:t>
      </w:r>
      <w:r w:rsidRPr="009E0C16">
        <w:rPr>
          <w:lang w:val="it-IT"/>
        </w:rPr>
        <w:t xml:space="preserve"> dalle condizioni</w:t>
      </w:r>
      <w:r>
        <w:rPr>
          <w:lang w:val="it-IT"/>
        </w:rPr>
        <w:t xml:space="preserve"> </w:t>
      </w:r>
      <w:r w:rsidRPr="009E0C16">
        <w:rPr>
          <w:lang w:val="it-IT"/>
        </w:rPr>
        <w:t>funzionali o di contesto;</w:t>
      </w:r>
    </w:p>
    <w:p w:rsidR="009E0C16" w:rsidRPr="009E0C16" w:rsidRDefault="009E0C16" w:rsidP="009E0C16">
      <w:pPr>
        <w:pStyle w:val="Paragrafoelenco"/>
        <w:numPr>
          <w:ilvl w:val="0"/>
          <w:numId w:val="9"/>
        </w:numPr>
        <w:jc w:val="both"/>
        <w:rPr>
          <w:lang w:val="it-IT"/>
        </w:rPr>
      </w:pPr>
      <w:r w:rsidRPr="009E0C16">
        <w:rPr>
          <w:lang w:val="it-IT"/>
        </w:rPr>
        <w:t>riduzione per numero o dimensioni delle verifiche proposte, se non</w:t>
      </w:r>
      <w:r w:rsidR="00F05453">
        <w:rPr>
          <w:lang w:val="it-IT"/>
        </w:rPr>
        <w:t xml:space="preserve"> sia stato</w:t>
      </w:r>
      <w:r w:rsidRPr="009E0C16">
        <w:rPr>
          <w:lang w:val="it-IT"/>
        </w:rPr>
        <w:t xml:space="preserve"> possibile </w:t>
      </w:r>
    </w:p>
    <w:p w:rsidR="00F05453" w:rsidRDefault="009E0C16" w:rsidP="00F05453">
      <w:pPr>
        <w:pStyle w:val="Paragrafoelenco"/>
        <w:jc w:val="both"/>
        <w:rPr>
          <w:lang w:val="it-IT"/>
        </w:rPr>
      </w:pPr>
      <w:r w:rsidRPr="009E0C16">
        <w:rPr>
          <w:lang w:val="it-IT"/>
        </w:rPr>
        <w:t>tempi aggiuntivi;</w:t>
      </w:r>
      <w:r w:rsidR="00F05453" w:rsidRPr="00F05453">
        <w:rPr>
          <w:lang w:val="it-IT"/>
        </w:rPr>
        <w:t xml:space="preserve"> </w:t>
      </w:r>
    </w:p>
    <w:p w:rsidR="009E0C16" w:rsidRPr="009E0C16" w:rsidRDefault="009E0C16" w:rsidP="009E0C16">
      <w:pPr>
        <w:pStyle w:val="Paragrafoelenco"/>
        <w:numPr>
          <w:ilvl w:val="0"/>
          <w:numId w:val="9"/>
        </w:numPr>
        <w:jc w:val="both"/>
        <w:rPr>
          <w:lang w:val="it-IT"/>
        </w:rPr>
      </w:pPr>
      <w:r w:rsidRPr="009E0C16">
        <w:rPr>
          <w:lang w:val="it-IT"/>
        </w:rPr>
        <w:t>adattamento della tipologia di prova: colloquio orale anziché prova scritta, a domande chiuse</w:t>
      </w:r>
      <w:r>
        <w:rPr>
          <w:lang w:val="it-IT"/>
        </w:rPr>
        <w:t xml:space="preserve"> </w:t>
      </w:r>
      <w:r w:rsidRPr="009E0C16">
        <w:rPr>
          <w:lang w:val="it-IT"/>
        </w:rPr>
        <w:t>anziché aperte, verifiche strutturate (domande a risposta multipla, vero/falso, testo a</w:t>
      </w:r>
    </w:p>
    <w:p w:rsidR="009E0C16" w:rsidRPr="009E0C16" w:rsidRDefault="009E0C16" w:rsidP="009E0C16">
      <w:pPr>
        <w:pStyle w:val="Paragrafoelenco"/>
        <w:jc w:val="both"/>
        <w:rPr>
          <w:lang w:val="it-IT"/>
        </w:rPr>
      </w:pPr>
      <w:r w:rsidRPr="009E0C16">
        <w:rPr>
          <w:lang w:val="it-IT"/>
        </w:rPr>
        <w:t>completamento etc.) o semistrutturate etc.;</w:t>
      </w:r>
    </w:p>
    <w:p w:rsidR="009E0C16" w:rsidRPr="009E0C16" w:rsidRDefault="009E0C16" w:rsidP="009E0C16">
      <w:pPr>
        <w:pStyle w:val="Paragrafoelenco"/>
        <w:numPr>
          <w:ilvl w:val="0"/>
          <w:numId w:val="9"/>
        </w:numPr>
        <w:jc w:val="both"/>
        <w:rPr>
          <w:lang w:val="it-IT"/>
        </w:rPr>
      </w:pPr>
      <w:r w:rsidRPr="009E0C16">
        <w:rPr>
          <w:lang w:val="it-IT"/>
        </w:rPr>
        <w:t>ricorso a interventi di assistenza o supporto di vario tipo</w:t>
      </w:r>
      <w:r>
        <w:rPr>
          <w:lang w:val="it-IT"/>
        </w:rPr>
        <w:t xml:space="preserve"> ( docente di sostegno, assistenza specialistica…..)</w:t>
      </w:r>
      <w:r w:rsidRPr="009E0C16">
        <w:rPr>
          <w:lang w:val="it-IT"/>
        </w:rPr>
        <w:t>, più o meno determinanti nell'esito</w:t>
      </w:r>
      <w:r>
        <w:rPr>
          <w:lang w:val="it-IT"/>
        </w:rPr>
        <w:t xml:space="preserve"> </w:t>
      </w:r>
      <w:r w:rsidRPr="009E0C16">
        <w:rPr>
          <w:lang w:val="it-IT"/>
        </w:rPr>
        <w:t>della prestazione;</w:t>
      </w:r>
    </w:p>
    <w:p w:rsidR="009E0C16" w:rsidRDefault="009E0C16" w:rsidP="009E0C16">
      <w:pPr>
        <w:pStyle w:val="Paragrafoelenco"/>
        <w:numPr>
          <w:ilvl w:val="0"/>
          <w:numId w:val="9"/>
        </w:numPr>
        <w:jc w:val="both"/>
        <w:rPr>
          <w:lang w:val="it-IT"/>
        </w:rPr>
      </w:pPr>
      <w:r w:rsidRPr="009E0C16">
        <w:rPr>
          <w:lang w:val="it-IT"/>
        </w:rPr>
        <w:lastRenderedPageBreak/>
        <w:t>uso di strumenti compensativi, nel senso più ampio del termine e comprendendo quindi tutto</w:t>
      </w:r>
      <w:r>
        <w:rPr>
          <w:lang w:val="it-IT"/>
        </w:rPr>
        <w:t xml:space="preserve"> </w:t>
      </w:r>
      <w:r w:rsidRPr="009E0C16">
        <w:rPr>
          <w:lang w:val="it-IT"/>
        </w:rPr>
        <w:t xml:space="preserve">quello che </w:t>
      </w:r>
      <w:r w:rsidR="00F05453">
        <w:rPr>
          <w:lang w:val="it-IT"/>
        </w:rPr>
        <w:t xml:space="preserve">sia potuto </w:t>
      </w:r>
      <w:r w:rsidRPr="009E0C16">
        <w:rPr>
          <w:lang w:val="it-IT"/>
        </w:rPr>
        <w:t>servire per ridurre le difficoltà esecutive di vario tipo connesse alla disabilità,</w:t>
      </w:r>
      <w:r>
        <w:rPr>
          <w:lang w:val="it-IT"/>
        </w:rPr>
        <w:t xml:space="preserve"> </w:t>
      </w:r>
      <w:r w:rsidRPr="009E0C16">
        <w:rPr>
          <w:lang w:val="it-IT"/>
        </w:rPr>
        <w:t>comprese quelle di memorizzazione, organizzazione ed espressione dei contenuti e delle</w:t>
      </w:r>
      <w:r>
        <w:rPr>
          <w:lang w:val="it-IT"/>
        </w:rPr>
        <w:t xml:space="preserve"> </w:t>
      </w:r>
      <w:r w:rsidRPr="009E0C16">
        <w:rPr>
          <w:lang w:val="it-IT"/>
        </w:rPr>
        <w:t>competenze da verificare;</w:t>
      </w:r>
    </w:p>
    <w:p w:rsidR="009E0C16" w:rsidRPr="009E0C16" w:rsidRDefault="009E0C16" w:rsidP="009E0C16">
      <w:pPr>
        <w:pStyle w:val="Paragrafoelenco"/>
        <w:numPr>
          <w:ilvl w:val="0"/>
          <w:numId w:val="9"/>
        </w:numPr>
        <w:jc w:val="both"/>
        <w:rPr>
          <w:lang w:val="it-IT"/>
        </w:rPr>
      </w:pPr>
      <w:r w:rsidRPr="009E0C16">
        <w:rPr>
          <w:lang w:val="it-IT"/>
        </w:rPr>
        <w:t>sistemi di compensazione tra modalità diverse di verifica, in particolare tra scritto e orale, tra</w:t>
      </w:r>
    </w:p>
    <w:p w:rsidR="009E0C16" w:rsidRPr="009E0C16" w:rsidRDefault="009E0C16" w:rsidP="009E0C16">
      <w:pPr>
        <w:pStyle w:val="Paragrafoelenco"/>
        <w:jc w:val="both"/>
        <w:rPr>
          <w:lang w:val="it-IT"/>
        </w:rPr>
      </w:pPr>
      <w:r w:rsidRPr="009E0C16">
        <w:rPr>
          <w:lang w:val="it-IT"/>
        </w:rPr>
        <w:t xml:space="preserve">una prova strutturata e non strutturata etc., assicurandosi che </w:t>
      </w:r>
      <w:r w:rsidR="00F05453">
        <w:rPr>
          <w:lang w:val="it-IT"/>
        </w:rPr>
        <w:t>l’</w:t>
      </w:r>
      <w:r w:rsidRPr="009E0C16">
        <w:rPr>
          <w:lang w:val="it-IT"/>
        </w:rPr>
        <w:t>eventuale difficoltà di</w:t>
      </w:r>
      <w:r>
        <w:rPr>
          <w:lang w:val="it-IT"/>
        </w:rPr>
        <w:t xml:space="preserve"> </w:t>
      </w:r>
      <w:r w:rsidRPr="009E0C16">
        <w:rPr>
          <w:lang w:val="it-IT"/>
        </w:rPr>
        <w:t>svolgimento non scaturi</w:t>
      </w:r>
      <w:r w:rsidR="00F05453">
        <w:rPr>
          <w:lang w:val="it-IT"/>
        </w:rPr>
        <w:t>sse</w:t>
      </w:r>
      <w:r w:rsidRPr="009E0C16">
        <w:rPr>
          <w:lang w:val="it-IT"/>
        </w:rPr>
        <w:t xml:space="preserve"> dalla mancata comprensione delle consegne e/o da difficoltà</w:t>
      </w:r>
    </w:p>
    <w:p w:rsidR="009E0C16" w:rsidRPr="009E0C16" w:rsidRDefault="009E0C16" w:rsidP="00F05453">
      <w:pPr>
        <w:pStyle w:val="Paragrafoelenco"/>
        <w:jc w:val="both"/>
        <w:rPr>
          <w:lang w:val="it-IT"/>
        </w:rPr>
      </w:pPr>
      <w:r w:rsidRPr="009E0C16">
        <w:rPr>
          <w:lang w:val="it-IT"/>
        </w:rPr>
        <w:t>nell’applicazione di procedure</w:t>
      </w:r>
      <w:r w:rsidR="00F05453">
        <w:rPr>
          <w:lang w:val="it-IT"/>
        </w:rPr>
        <w:t>;</w:t>
      </w:r>
    </w:p>
    <w:p w:rsidR="009A19DE" w:rsidRDefault="009A19DE" w:rsidP="009A19DE">
      <w:pPr>
        <w:numPr>
          <w:ilvl w:val="0"/>
          <w:numId w:val="3"/>
        </w:numPr>
        <w:jc w:val="both"/>
        <w:rPr>
          <w:lang w:val="it-IT"/>
        </w:rPr>
      </w:pPr>
      <w:r>
        <w:rPr>
          <w:lang w:val="it-IT"/>
        </w:rPr>
        <w:t>Percorsi guidati di comprensione dei testi</w:t>
      </w:r>
      <w:r w:rsidR="00F05453">
        <w:rPr>
          <w:lang w:val="it-IT"/>
        </w:rPr>
        <w:t>;</w:t>
      </w:r>
      <w:r>
        <w:rPr>
          <w:lang w:val="it-IT"/>
        </w:rPr>
        <w:t xml:space="preserve"> </w:t>
      </w:r>
    </w:p>
    <w:p w:rsidR="009A19DE" w:rsidRDefault="009A19DE" w:rsidP="009A19DE">
      <w:pPr>
        <w:numPr>
          <w:ilvl w:val="0"/>
          <w:numId w:val="3"/>
        </w:numPr>
        <w:jc w:val="both"/>
        <w:rPr>
          <w:lang w:val="it-IT"/>
        </w:rPr>
      </w:pPr>
      <w:r>
        <w:rPr>
          <w:lang w:val="it-IT"/>
        </w:rPr>
        <w:t>Schematizzazione degli argomenti (mappe concettuali, sintesi per parole chiave)</w:t>
      </w:r>
      <w:r w:rsidR="00F05453">
        <w:rPr>
          <w:lang w:val="it-IT"/>
        </w:rPr>
        <w:t>;</w:t>
      </w:r>
    </w:p>
    <w:p w:rsidR="00F05453" w:rsidRPr="00F05453" w:rsidRDefault="009A19DE" w:rsidP="00F05453">
      <w:pPr>
        <w:numPr>
          <w:ilvl w:val="0"/>
          <w:numId w:val="3"/>
        </w:numPr>
        <w:jc w:val="both"/>
        <w:rPr>
          <w:lang w:val="it-IT"/>
        </w:rPr>
      </w:pPr>
      <w:r>
        <w:rPr>
          <w:lang w:val="it-IT"/>
        </w:rPr>
        <w:t>Domande guida e parole chiave per favorire percorsi logici finalizzati all’assimilazione graduale dei contenuti.</w:t>
      </w:r>
    </w:p>
    <w:p w:rsidR="009A19DE" w:rsidRDefault="009A19DE" w:rsidP="009A19DE">
      <w:pPr>
        <w:numPr>
          <w:ilvl w:val="0"/>
          <w:numId w:val="2"/>
        </w:numPr>
        <w:jc w:val="both"/>
        <w:rPr>
          <w:lang w:val="it-IT"/>
        </w:rPr>
      </w:pPr>
      <w:r>
        <w:rPr>
          <w:lang w:val="it-IT"/>
        </w:rPr>
        <w:t>verifiche orali programmate e concordate con i docenti di sostegno</w:t>
      </w:r>
    </w:p>
    <w:p w:rsidR="009A19DE" w:rsidRDefault="009A19DE" w:rsidP="009A19DE">
      <w:pPr>
        <w:numPr>
          <w:ilvl w:val="0"/>
          <w:numId w:val="2"/>
        </w:numPr>
        <w:jc w:val="both"/>
        <w:rPr>
          <w:lang w:val="it-IT"/>
        </w:rPr>
      </w:pPr>
      <w:r>
        <w:rPr>
          <w:lang w:val="it-IT"/>
        </w:rPr>
        <w:t>tempi più lunghi di esecuzione delle esercitazioni (non necessariamente fruiti dall’alunn</w:t>
      </w:r>
      <w:r w:rsidR="00F05453">
        <w:rPr>
          <w:lang w:val="it-IT"/>
        </w:rPr>
        <w:t>o/</w:t>
      </w:r>
      <w:r>
        <w:rPr>
          <w:lang w:val="it-IT"/>
        </w:rPr>
        <w:t>a)</w:t>
      </w:r>
    </w:p>
    <w:p w:rsidR="009A19DE" w:rsidRDefault="009A19DE" w:rsidP="009A19DE">
      <w:pPr>
        <w:numPr>
          <w:ilvl w:val="0"/>
          <w:numId w:val="2"/>
        </w:numPr>
        <w:jc w:val="both"/>
        <w:rPr>
          <w:lang w:val="it-IT"/>
        </w:rPr>
      </w:pPr>
      <w:r>
        <w:rPr>
          <w:lang w:val="it-IT"/>
        </w:rPr>
        <w:t>riduzione del carico di lavoro preteso (non si opera esplicitamente tale riduzione ma si tollera l’esecuzione incompleta dei compiti assegnati per casa)</w:t>
      </w:r>
    </w:p>
    <w:p w:rsidR="009A19DE" w:rsidRDefault="009A19DE" w:rsidP="009A19DE">
      <w:pPr>
        <w:numPr>
          <w:ilvl w:val="0"/>
          <w:numId w:val="2"/>
        </w:numPr>
        <w:jc w:val="both"/>
        <w:rPr>
          <w:lang w:val="it-IT"/>
        </w:rPr>
      </w:pPr>
      <w:r>
        <w:rPr>
          <w:lang w:val="it-IT"/>
        </w:rPr>
        <w:t>utilizzo di schemi di lettura e scalette di sviluppo guidato di contenuti e procedimenti.</w:t>
      </w:r>
    </w:p>
    <w:p w:rsidR="008F39E4" w:rsidRDefault="008F39E4" w:rsidP="009A19DE">
      <w:pPr>
        <w:numPr>
          <w:ilvl w:val="0"/>
          <w:numId w:val="2"/>
        </w:numPr>
        <w:jc w:val="both"/>
        <w:rPr>
          <w:lang w:val="it-IT"/>
        </w:rPr>
      </w:pPr>
      <w:r>
        <w:rPr>
          <w:lang w:val="it-IT"/>
        </w:rPr>
        <w:t>……………..</w:t>
      </w:r>
    </w:p>
    <w:p w:rsidR="008F39E4" w:rsidRDefault="008F39E4" w:rsidP="009A19DE">
      <w:pPr>
        <w:numPr>
          <w:ilvl w:val="0"/>
          <w:numId w:val="2"/>
        </w:numPr>
        <w:jc w:val="both"/>
        <w:rPr>
          <w:lang w:val="it-IT"/>
        </w:rPr>
      </w:pPr>
      <w:r>
        <w:rPr>
          <w:lang w:val="it-IT"/>
        </w:rPr>
        <w:t>……………………….</w:t>
      </w:r>
    </w:p>
    <w:p w:rsidR="009A19DE" w:rsidRDefault="009A19DE" w:rsidP="009A19DE">
      <w:pPr>
        <w:jc w:val="both"/>
        <w:rPr>
          <w:lang w:val="it-IT"/>
        </w:rPr>
      </w:pPr>
    </w:p>
    <w:p w:rsidR="009A19DE" w:rsidRPr="009A19DE" w:rsidRDefault="009A19DE" w:rsidP="009A19DE">
      <w:pPr>
        <w:jc w:val="both"/>
        <w:rPr>
          <w:b/>
          <w:i/>
          <w:lang w:val="it-IT"/>
        </w:rPr>
      </w:pPr>
      <w:r w:rsidRPr="009A19DE">
        <w:rPr>
          <w:b/>
          <w:i/>
          <w:lang w:val="it-IT"/>
        </w:rPr>
        <w:t>Interventi di sostegno.</w:t>
      </w:r>
    </w:p>
    <w:p w:rsidR="009A19DE" w:rsidRDefault="009A19DE" w:rsidP="009A19DE">
      <w:pPr>
        <w:jc w:val="both"/>
        <w:rPr>
          <w:lang w:val="it-IT"/>
        </w:rPr>
      </w:pPr>
      <w:r>
        <w:rPr>
          <w:lang w:val="it-IT"/>
        </w:rPr>
        <w:t>Discipline/n.ore:</w:t>
      </w:r>
    </w:p>
    <w:p w:rsidR="009A19DE" w:rsidRPr="009A19DE" w:rsidRDefault="009A19DE" w:rsidP="009A19DE">
      <w:pPr>
        <w:pStyle w:val="Paragrafoelenco"/>
        <w:numPr>
          <w:ilvl w:val="0"/>
          <w:numId w:val="8"/>
        </w:numPr>
        <w:jc w:val="both"/>
        <w:rPr>
          <w:u w:val="single"/>
          <w:lang w:val="it-IT"/>
        </w:rPr>
      </w:pPr>
    </w:p>
    <w:p w:rsidR="009A19DE" w:rsidRPr="009A19DE" w:rsidRDefault="009A19DE" w:rsidP="009A19DE">
      <w:pPr>
        <w:pStyle w:val="Paragrafoelenco"/>
        <w:numPr>
          <w:ilvl w:val="0"/>
          <w:numId w:val="8"/>
        </w:numPr>
        <w:jc w:val="both"/>
        <w:rPr>
          <w:u w:val="single"/>
          <w:lang w:val="it-IT"/>
        </w:rPr>
      </w:pPr>
    </w:p>
    <w:p w:rsidR="009A19DE" w:rsidRPr="009A19DE" w:rsidRDefault="009A19DE" w:rsidP="009A19DE">
      <w:pPr>
        <w:pStyle w:val="Paragrafoelenco"/>
        <w:numPr>
          <w:ilvl w:val="0"/>
          <w:numId w:val="8"/>
        </w:numPr>
        <w:jc w:val="both"/>
        <w:rPr>
          <w:u w:val="single"/>
          <w:lang w:val="it-IT"/>
        </w:rPr>
      </w:pPr>
    </w:p>
    <w:p w:rsidR="009A19DE" w:rsidRDefault="009A19DE" w:rsidP="009A19DE">
      <w:pPr>
        <w:jc w:val="both"/>
        <w:rPr>
          <w:u w:val="single"/>
          <w:lang w:val="it-IT"/>
        </w:rPr>
      </w:pPr>
    </w:p>
    <w:p w:rsidR="008F39E4" w:rsidRDefault="008F39E4" w:rsidP="009A19DE">
      <w:pPr>
        <w:jc w:val="both"/>
        <w:rPr>
          <w:b/>
          <w:i/>
          <w:lang w:val="it-IT"/>
        </w:rPr>
      </w:pPr>
    </w:p>
    <w:p w:rsidR="009A19DE" w:rsidRPr="008E5BBC" w:rsidRDefault="009A19DE" w:rsidP="008F39E4">
      <w:pPr>
        <w:jc w:val="center"/>
        <w:rPr>
          <w:b/>
          <w:i/>
          <w:lang w:val="it-IT"/>
        </w:rPr>
      </w:pPr>
      <w:r w:rsidRPr="008E5BBC">
        <w:rPr>
          <w:b/>
          <w:i/>
          <w:lang w:val="it-IT"/>
        </w:rPr>
        <w:t>Situazione di partenza</w:t>
      </w:r>
      <w:r>
        <w:rPr>
          <w:b/>
          <w:i/>
          <w:lang w:val="it-IT"/>
        </w:rPr>
        <w:t xml:space="preserve"> (</w:t>
      </w:r>
      <w:r w:rsidR="001B1EDF">
        <w:rPr>
          <w:b/>
          <w:i/>
          <w:lang w:val="it-IT"/>
        </w:rPr>
        <w:t>brevi considerazioni sulle Dimensioni del PEI</w:t>
      </w:r>
      <w:r>
        <w:rPr>
          <w:b/>
          <w:i/>
          <w:lang w:val="it-IT"/>
        </w:rPr>
        <w:t>)</w:t>
      </w:r>
    </w:p>
    <w:p w:rsidR="009A19DE" w:rsidRPr="008E5BBC" w:rsidRDefault="009A19DE" w:rsidP="009A19DE">
      <w:pPr>
        <w:pStyle w:val="Corpodeltesto2"/>
        <w:spacing w:line="240" w:lineRule="auto"/>
        <w:jc w:val="both"/>
        <w:rPr>
          <w:sz w:val="24"/>
          <w:szCs w:val="24"/>
          <w:lang w:val="it-IT"/>
        </w:rPr>
      </w:pPr>
      <w:r w:rsidRPr="008E5BBC">
        <w:rPr>
          <w:sz w:val="24"/>
          <w:szCs w:val="24"/>
          <w:lang w:val="it-IT"/>
        </w:rPr>
        <w:t>L’alunn</w:t>
      </w:r>
      <w:r w:rsidR="00FA3BD1">
        <w:rPr>
          <w:sz w:val="24"/>
          <w:szCs w:val="24"/>
          <w:lang w:val="it-IT"/>
        </w:rPr>
        <w:t>o/a</w:t>
      </w:r>
      <w:r w:rsidRPr="008E5BBC">
        <w:rPr>
          <w:sz w:val="24"/>
          <w:szCs w:val="24"/>
          <w:lang w:val="it-IT"/>
        </w:rPr>
        <w:t xml:space="preserve">, predilige modalità di apprendimento di tipo </w:t>
      </w:r>
      <w:r w:rsidR="002C4904">
        <w:rPr>
          <w:sz w:val="24"/>
          <w:szCs w:val="24"/>
          <w:lang w:val="it-IT"/>
        </w:rPr>
        <w:t>…………………..</w:t>
      </w:r>
      <w:r w:rsidRPr="008E5BBC">
        <w:rPr>
          <w:sz w:val="24"/>
          <w:szCs w:val="24"/>
          <w:lang w:val="it-IT"/>
        </w:rPr>
        <w:t xml:space="preserve"> </w:t>
      </w:r>
      <w:r w:rsidR="002C4904">
        <w:rPr>
          <w:sz w:val="24"/>
          <w:szCs w:val="24"/>
          <w:lang w:val="it-IT"/>
        </w:rPr>
        <w:t>L</w:t>
      </w:r>
      <w:r w:rsidRPr="008E5BBC">
        <w:rPr>
          <w:sz w:val="24"/>
          <w:szCs w:val="24"/>
          <w:lang w:val="it-IT"/>
        </w:rPr>
        <w:t xml:space="preserve">e capacità di sintesi </w:t>
      </w:r>
      <w:r>
        <w:rPr>
          <w:sz w:val="24"/>
          <w:szCs w:val="24"/>
          <w:lang w:val="it-IT"/>
        </w:rPr>
        <w:t xml:space="preserve"> </w:t>
      </w:r>
      <w:r w:rsidR="002C4904">
        <w:rPr>
          <w:sz w:val="24"/>
          <w:szCs w:val="24"/>
          <w:lang w:val="it-IT"/>
        </w:rPr>
        <w:t>sono………..</w:t>
      </w:r>
      <w:r>
        <w:rPr>
          <w:sz w:val="24"/>
          <w:szCs w:val="24"/>
          <w:lang w:val="it-IT"/>
        </w:rPr>
        <w:t xml:space="preserve"> </w:t>
      </w:r>
      <w:r w:rsidR="008F39E4">
        <w:rPr>
          <w:sz w:val="24"/>
          <w:szCs w:val="24"/>
          <w:lang w:val="it-IT"/>
        </w:rPr>
        <w:t>(</w:t>
      </w:r>
      <w:r w:rsidR="002C4904">
        <w:rPr>
          <w:sz w:val="24"/>
          <w:szCs w:val="24"/>
          <w:lang w:val="it-IT"/>
        </w:rPr>
        <w:t>buone/discrete/</w:t>
      </w:r>
      <w:r>
        <w:rPr>
          <w:sz w:val="24"/>
          <w:szCs w:val="24"/>
          <w:lang w:val="it-IT"/>
        </w:rPr>
        <w:t>modeste</w:t>
      </w:r>
      <w:r w:rsidR="008F39E4">
        <w:rPr>
          <w:sz w:val="24"/>
          <w:szCs w:val="24"/>
          <w:lang w:val="it-IT"/>
        </w:rPr>
        <w:t>)</w:t>
      </w:r>
      <w:r>
        <w:rPr>
          <w:sz w:val="24"/>
          <w:szCs w:val="24"/>
          <w:lang w:val="it-IT"/>
        </w:rPr>
        <w:t xml:space="preserve"> con </w:t>
      </w:r>
      <w:r w:rsidR="002C4904">
        <w:rPr>
          <w:sz w:val="24"/>
          <w:szCs w:val="24"/>
          <w:lang w:val="it-IT"/>
        </w:rPr>
        <w:t>sufficiente/  minima/</w:t>
      </w:r>
      <w:r>
        <w:rPr>
          <w:sz w:val="24"/>
          <w:szCs w:val="24"/>
          <w:lang w:val="it-IT"/>
        </w:rPr>
        <w:t>scarsa rielaborazione personale e critica dei contenuti</w:t>
      </w:r>
      <w:r w:rsidRPr="008E5BBC">
        <w:rPr>
          <w:sz w:val="24"/>
          <w:szCs w:val="24"/>
          <w:lang w:val="it-IT"/>
        </w:rPr>
        <w:t>.</w:t>
      </w:r>
    </w:p>
    <w:p w:rsidR="009A19DE" w:rsidRPr="008E5BBC" w:rsidRDefault="002C4904" w:rsidP="002C4904">
      <w:pPr>
        <w:jc w:val="both"/>
        <w:rPr>
          <w:i/>
          <w:lang w:val="it-IT"/>
        </w:rPr>
      </w:pPr>
      <w:r>
        <w:rPr>
          <w:lang w:val="it-IT"/>
        </w:rPr>
        <w:t xml:space="preserve">Nella </w:t>
      </w:r>
      <w:r w:rsidR="009A19DE" w:rsidRPr="008E5BBC">
        <w:rPr>
          <w:lang w:val="it-IT"/>
        </w:rPr>
        <w:t xml:space="preserve"> </w:t>
      </w:r>
      <w:r w:rsidR="009A19DE" w:rsidRPr="008E5BBC">
        <w:rPr>
          <w:b/>
          <w:bCs/>
          <w:lang w:val="it-IT"/>
        </w:rPr>
        <w:t>produzione scritta</w:t>
      </w:r>
      <w:r w:rsidR="009A19DE" w:rsidRPr="008E5BBC">
        <w:rPr>
          <w:lang w:val="it-IT"/>
        </w:rPr>
        <w:t xml:space="preserve"> </w:t>
      </w:r>
      <w:r w:rsidRPr="002C4904">
        <w:rPr>
          <w:lang w:val="it-IT"/>
        </w:rPr>
        <w:t>si evidenziano…………………….</w:t>
      </w:r>
      <w:r w:rsidR="009A19DE" w:rsidRPr="002C4904">
        <w:rPr>
          <w:lang w:val="it-IT"/>
        </w:rPr>
        <w:t>,</w:t>
      </w:r>
      <w:r w:rsidR="009A19DE">
        <w:rPr>
          <w:lang w:val="it-IT"/>
        </w:rPr>
        <w:t xml:space="preserve"> </w:t>
      </w:r>
      <w:r w:rsidR="009A19DE" w:rsidRPr="008E5BBC">
        <w:rPr>
          <w:lang w:val="it-IT"/>
        </w:rPr>
        <w:t>va ancora “guidata” nella sistemazione coerente delle proprie idee.</w:t>
      </w:r>
    </w:p>
    <w:p w:rsidR="009A19DE" w:rsidRPr="000D0799" w:rsidRDefault="002C4904" w:rsidP="002C4904">
      <w:pPr>
        <w:pStyle w:val="Corpotesto"/>
        <w:jc w:val="both"/>
        <w:rPr>
          <w:lang w:val="it-IT"/>
        </w:rPr>
      </w:pPr>
      <w:r>
        <w:rPr>
          <w:lang w:val="it-IT"/>
        </w:rPr>
        <w:t>L’alunno/a presenta/NON presenta</w:t>
      </w:r>
      <w:r w:rsidR="009A19DE" w:rsidRPr="001D1BBE">
        <w:rPr>
          <w:lang w:val="it-IT"/>
        </w:rPr>
        <w:t xml:space="preserve"> grandi carenze sul piano ortografico e morfo-sintattico</w:t>
      </w:r>
      <w:r>
        <w:rPr>
          <w:lang w:val="it-IT"/>
        </w:rPr>
        <w:t xml:space="preserve">; necessita/NON necessita </w:t>
      </w:r>
      <w:r w:rsidR="009A19DE" w:rsidRPr="000D0799">
        <w:rPr>
          <w:lang w:val="it-IT"/>
        </w:rPr>
        <w:t>di essere</w:t>
      </w:r>
      <w:r w:rsidR="009A19DE">
        <w:rPr>
          <w:lang w:val="it-IT"/>
        </w:rPr>
        <w:t xml:space="preserve"> “</w:t>
      </w:r>
      <w:r>
        <w:rPr>
          <w:lang w:val="it-IT"/>
        </w:rPr>
        <w:t>guidato/a</w:t>
      </w:r>
      <w:r w:rsidR="009A19DE" w:rsidRPr="000D0799">
        <w:rPr>
          <w:lang w:val="it-IT"/>
        </w:rPr>
        <w:t>” e</w:t>
      </w:r>
      <w:r>
        <w:rPr>
          <w:lang w:val="it-IT"/>
        </w:rPr>
        <w:t xml:space="preserve"> “sostenuto/a</w:t>
      </w:r>
      <w:r w:rsidR="009A19DE" w:rsidRPr="000D0799">
        <w:rPr>
          <w:lang w:val="it-IT"/>
        </w:rPr>
        <w:t xml:space="preserve">” nell’attività di sistemazione delle proprie idee e di rielaborazione dell’argomento da sviluppare per iscritto. </w:t>
      </w:r>
    </w:p>
    <w:p w:rsidR="002C4904" w:rsidRDefault="002C4904" w:rsidP="002C4904">
      <w:pPr>
        <w:pStyle w:val="Corpodeltesto2"/>
        <w:spacing w:line="240" w:lineRule="auto"/>
        <w:jc w:val="both"/>
        <w:rPr>
          <w:sz w:val="24"/>
          <w:szCs w:val="24"/>
          <w:lang w:val="it-IT"/>
        </w:rPr>
      </w:pPr>
      <w:r>
        <w:rPr>
          <w:sz w:val="24"/>
          <w:szCs w:val="24"/>
          <w:lang w:val="it-IT"/>
        </w:rPr>
        <w:t xml:space="preserve">Nella comprensione del testo alla lettura </w:t>
      </w:r>
      <w:r w:rsidRPr="008E5BBC">
        <w:rPr>
          <w:sz w:val="24"/>
          <w:szCs w:val="24"/>
          <w:lang w:val="it-IT"/>
        </w:rPr>
        <w:t>non si</w:t>
      </w:r>
      <w:r>
        <w:rPr>
          <w:sz w:val="24"/>
          <w:szCs w:val="24"/>
          <w:lang w:val="it-IT"/>
        </w:rPr>
        <w:t xml:space="preserve">/si </w:t>
      </w:r>
      <w:r w:rsidRPr="008E5BBC">
        <w:rPr>
          <w:sz w:val="24"/>
          <w:szCs w:val="24"/>
          <w:lang w:val="it-IT"/>
        </w:rPr>
        <w:t xml:space="preserve"> evidenziano difficoltà </w:t>
      </w:r>
      <w:r w:rsidR="008F39E4">
        <w:rPr>
          <w:sz w:val="24"/>
          <w:szCs w:val="24"/>
          <w:lang w:val="it-IT"/>
        </w:rPr>
        <w:t xml:space="preserve">; l’alunno/a </w:t>
      </w:r>
      <w:r>
        <w:rPr>
          <w:sz w:val="24"/>
          <w:szCs w:val="24"/>
          <w:lang w:val="it-IT"/>
        </w:rPr>
        <w:t>necessita /NON necessita</w:t>
      </w:r>
      <w:r w:rsidRPr="008E5BBC">
        <w:rPr>
          <w:sz w:val="24"/>
          <w:szCs w:val="24"/>
          <w:lang w:val="it-IT"/>
        </w:rPr>
        <w:t xml:space="preserve"> </w:t>
      </w:r>
      <w:r>
        <w:rPr>
          <w:sz w:val="24"/>
          <w:szCs w:val="24"/>
          <w:lang w:val="it-IT"/>
        </w:rPr>
        <w:t xml:space="preserve">di essere guidata nel ragionamento; </w:t>
      </w:r>
      <w:r w:rsidRPr="008E5BBC">
        <w:rPr>
          <w:sz w:val="24"/>
          <w:szCs w:val="24"/>
          <w:lang w:val="it-IT"/>
        </w:rPr>
        <w:t xml:space="preserve"> riesce</w:t>
      </w:r>
      <w:r>
        <w:rPr>
          <w:sz w:val="24"/>
          <w:szCs w:val="24"/>
          <w:lang w:val="it-IT"/>
        </w:rPr>
        <w:t>/NON riesce</w:t>
      </w:r>
      <w:r w:rsidRPr="008E5BBC">
        <w:rPr>
          <w:sz w:val="24"/>
          <w:szCs w:val="24"/>
          <w:lang w:val="it-IT"/>
        </w:rPr>
        <w:t xml:space="preserve"> a cogliere i nuclei essenziali degli argomenti proposti.</w:t>
      </w:r>
    </w:p>
    <w:p w:rsidR="009A19DE" w:rsidRDefault="009A19DE" w:rsidP="009A19DE">
      <w:pPr>
        <w:pStyle w:val="Corpodeltesto2"/>
        <w:spacing w:line="240" w:lineRule="auto"/>
        <w:jc w:val="both"/>
        <w:rPr>
          <w:sz w:val="24"/>
          <w:szCs w:val="24"/>
          <w:lang w:val="it-IT"/>
        </w:rPr>
      </w:pPr>
    </w:p>
    <w:p w:rsidR="002C4904" w:rsidRDefault="009A19DE" w:rsidP="009A19DE">
      <w:pPr>
        <w:pStyle w:val="Corpodeltesto2"/>
        <w:spacing w:line="240" w:lineRule="auto"/>
        <w:jc w:val="both"/>
        <w:rPr>
          <w:sz w:val="24"/>
          <w:szCs w:val="24"/>
          <w:lang w:val="it-IT"/>
        </w:rPr>
      </w:pPr>
      <w:r w:rsidRPr="008E5BBC">
        <w:rPr>
          <w:sz w:val="24"/>
          <w:szCs w:val="24"/>
          <w:lang w:val="it-IT"/>
        </w:rPr>
        <w:t xml:space="preserve">Nelle </w:t>
      </w:r>
      <w:r w:rsidRPr="008E5BBC">
        <w:rPr>
          <w:b/>
          <w:bCs/>
          <w:sz w:val="24"/>
          <w:szCs w:val="24"/>
          <w:lang w:val="it-IT"/>
        </w:rPr>
        <w:t>lingue straniere</w:t>
      </w:r>
      <w:r w:rsidRPr="008E5BBC">
        <w:rPr>
          <w:sz w:val="24"/>
          <w:szCs w:val="24"/>
          <w:lang w:val="it-IT"/>
        </w:rPr>
        <w:t xml:space="preserve">, la produzione orale e scritta risulta </w:t>
      </w:r>
      <w:r w:rsidR="002C4904">
        <w:rPr>
          <w:sz w:val="24"/>
          <w:szCs w:val="24"/>
          <w:lang w:val="it-IT"/>
        </w:rPr>
        <w:t>buona /sufficiente/</w:t>
      </w:r>
      <w:r w:rsidRPr="008E5BBC">
        <w:rPr>
          <w:sz w:val="24"/>
          <w:szCs w:val="24"/>
          <w:lang w:val="it-IT"/>
        </w:rPr>
        <w:t>modesta. Difficoltà permango</w:t>
      </w:r>
      <w:r>
        <w:rPr>
          <w:sz w:val="24"/>
          <w:szCs w:val="24"/>
          <w:lang w:val="it-IT"/>
        </w:rPr>
        <w:t>no nell’inglese</w:t>
      </w:r>
      <w:r w:rsidR="002C4904">
        <w:rPr>
          <w:sz w:val="24"/>
          <w:szCs w:val="24"/>
          <w:lang w:val="it-IT"/>
        </w:rPr>
        <w:t>/francese/tedesco…………..</w:t>
      </w:r>
      <w:r>
        <w:rPr>
          <w:sz w:val="24"/>
          <w:szCs w:val="24"/>
          <w:lang w:val="it-IT"/>
        </w:rPr>
        <w:t xml:space="preserve"> parlato</w:t>
      </w:r>
      <w:r w:rsidR="002C4904">
        <w:rPr>
          <w:sz w:val="24"/>
          <w:szCs w:val="24"/>
          <w:lang w:val="it-IT"/>
        </w:rPr>
        <w:t>/scritto</w:t>
      </w:r>
      <w:r>
        <w:rPr>
          <w:sz w:val="24"/>
          <w:szCs w:val="24"/>
          <w:lang w:val="it-IT"/>
        </w:rPr>
        <w:t xml:space="preserve"> dove sono presenti difficoltà </w:t>
      </w:r>
      <w:r w:rsidR="002C4904">
        <w:rPr>
          <w:sz w:val="24"/>
          <w:szCs w:val="24"/>
          <w:lang w:val="it-IT"/>
        </w:rPr>
        <w:t>……………</w:t>
      </w:r>
      <w:r>
        <w:rPr>
          <w:sz w:val="24"/>
          <w:szCs w:val="24"/>
          <w:lang w:val="it-IT"/>
        </w:rPr>
        <w:t xml:space="preserve"> </w:t>
      </w:r>
      <w:r w:rsidR="002C4904">
        <w:rPr>
          <w:sz w:val="24"/>
          <w:szCs w:val="24"/>
          <w:lang w:val="it-IT"/>
        </w:rPr>
        <w:t>per</w:t>
      </w:r>
      <w:r w:rsidRPr="008E5BBC">
        <w:rPr>
          <w:sz w:val="24"/>
          <w:szCs w:val="24"/>
          <w:lang w:val="it-IT"/>
        </w:rPr>
        <w:t xml:space="preserve"> argomentare con </w:t>
      </w:r>
      <w:r>
        <w:rPr>
          <w:sz w:val="24"/>
          <w:szCs w:val="24"/>
          <w:lang w:val="it-IT"/>
        </w:rPr>
        <w:t>padronanza</w:t>
      </w:r>
      <w:r w:rsidR="008F39E4">
        <w:rPr>
          <w:sz w:val="24"/>
          <w:szCs w:val="24"/>
          <w:lang w:val="it-IT"/>
        </w:rPr>
        <w:t xml:space="preserve"> sui contenuti/concetti e strutture base della lingua </w:t>
      </w:r>
      <w:r w:rsidRPr="008E5BBC">
        <w:rPr>
          <w:sz w:val="24"/>
          <w:szCs w:val="24"/>
          <w:lang w:val="it-IT"/>
        </w:rPr>
        <w:t xml:space="preserve">trattati. </w:t>
      </w:r>
    </w:p>
    <w:p w:rsidR="009A19DE" w:rsidRDefault="009A19DE" w:rsidP="009A19DE">
      <w:pPr>
        <w:jc w:val="both"/>
        <w:rPr>
          <w:lang w:val="it-IT"/>
        </w:rPr>
      </w:pPr>
      <w:r w:rsidRPr="008C2404">
        <w:rPr>
          <w:lang w:val="it-IT"/>
        </w:rPr>
        <w:t xml:space="preserve">Sul piano </w:t>
      </w:r>
      <w:r w:rsidRPr="002C4904">
        <w:rPr>
          <w:b/>
          <w:lang w:val="it-IT"/>
        </w:rPr>
        <w:t>logico e dell’astrazione</w:t>
      </w:r>
      <w:r w:rsidR="008F39E4">
        <w:rPr>
          <w:lang w:val="it-IT"/>
        </w:rPr>
        <w:t>, l’alunno/a</w:t>
      </w:r>
      <w:r w:rsidRPr="008C2404">
        <w:rPr>
          <w:lang w:val="it-IT"/>
        </w:rPr>
        <w:t xml:space="preserve"> presenta</w:t>
      </w:r>
      <w:r w:rsidR="002C4904">
        <w:rPr>
          <w:lang w:val="it-IT"/>
        </w:rPr>
        <w:t>/NON presenta</w:t>
      </w:r>
      <w:r w:rsidRPr="008C2404">
        <w:rPr>
          <w:lang w:val="it-IT"/>
        </w:rPr>
        <w:t xml:space="preserve"> difficoltà </w:t>
      </w:r>
      <w:r w:rsidR="00341913">
        <w:rPr>
          <w:lang w:val="it-IT"/>
        </w:rPr>
        <w:t>…………………………………………</w:t>
      </w:r>
      <w:r>
        <w:rPr>
          <w:lang w:val="it-IT"/>
        </w:rPr>
        <w:t xml:space="preserve"> </w:t>
      </w:r>
      <w:r w:rsidR="002C4904">
        <w:rPr>
          <w:lang w:val="it-IT"/>
        </w:rPr>
        <w:t>l’</w:t>
      </w:r>
      <w:r w:rsidRPr="008C2404">
        <w:rPr>
          <w:lang w:val="it-IT"/>
        </w:rPr>
        <w:t xml:space="preserve">azione individualizzata di sostegno </w:t>
      </w:r>
      <w:r w:rsidR="00341913">
        <w:rPr>
          <w:lang w:val="it-IT"/>
        </w:rPr>
        <w:t xml:space="preserve">è </w:t>
      </w:r>
      <w:r w:rsidR="002C4904">
        <w:rPr>
          <w:lang w:val="it-IT"/>
        </w:rPr>
        <w:t>risulta</w:t>
      </w:r>
      <w:r w:rsidR="00341913">
        <w:rPr>
          <w:lang w:val="it-IT"/>
        </w:rPr>
        <w:t>ta</w:t>
      </w:r>
      <w:r w:rsidR="002C4904">
        <w:rPr>
          <w:lang w:val="it-IT"/>
        </w:rPr>
        <w:t xml:space="preserve"> </w:t>
      </w:r>
      <w:r w:rsidRPr="008C2404">
        <w:rPr>
          <w:lang w:val="it-IT"/>
        </w:rPr>
        <w:t>più</w:t>
      </w:r>
      <w:r w:rsidR="002C4904">
        <w:rPr>
          <w:lang w:val="it-IT"/>
        </w:rPr>
        <w:t>/poco</w:t>
      </w:r>
      <w:r w:rsidRPr="008C2404">
        <w:rPr>
          <w:lang w:val="it-IT"/>
        </w:rPr>
        <w:t xml:space="preserve"> incisiva e caratterizzata da </w:t>
      </w:r>
      <w:r w:rsidR="00341913">
        <w:rPr>
          <w:lang w:val="it-IT"/>
        </w:rPr>
        <w:t>………………………..</w:t>
      </w:r>
      <w:r w:rsidRPr="008C2404">
        <w:rPr>
          <w:lang w:val="it-IT"/>
        </w:rPr>
        <w:t>.</w:t>
      </w:r>
      <w:r w:rsidRPr="009F08B3">
        <w:rPr>
          <w:lang w:val="it-IT"/>
        </w:rPr>
        <w:t xml:space="preserve"> </w:t>
      </w:r>
      <w:r>
        <w:rPr>
          <w:lang w:val="it-IT"/>
        </w:rPr>
        <w:t xml:space="preserve">Tutto ciò, </w:t>
      </w:r>
      <w:r w:rsidRPr="009723C0">
        <w:rPr>
          <w:lang w:val="it-IT"/>
        </w:rPr>
        <w:t xml:space="preserve">ha </w:t>
      </w:r>
      <w:r>
        <w:rPr>
          <w:lang w:val="it-IT"/>
        </w:rPr>
        <w:t>prodotto</w:t>
      </w:r>
      <w:r w:rsidRPr="009723C0">
        <w:rPr>
          <w:lang w:val="it-IT"/>
        </w:rPr>
        <w:t xml:space="preserve"> miglioramenti sul piano </w:t>
      </w:r>
      <w:r w:rsidR="00341913">
        <w:rPr>
          <w:lang w:val="it-IT"/>
        </w:rPr>
        <w:lastRenderedPageBreak/>
        <w:t>……………………………………</w:t>
      </w:r>
      <w:r w:rsidR="008F39E4">
        <w:rPr>
          <w:lang w:val="it-IT"/>
        </w:rPr>
        <w:t>;</w:t>
      </w:r>
      <w:r w:rsidRPr="009723C0">
        <w:rPr>
          <w:lang w:val="it-IT"/>
        </w:rPr>
        <w:t xml:space="preserve"> </w:t>
      </w:r>
      <w:r>
        <w:rPr>
          <w:lang w:val="it-IT"/>
        </w:rPr>
        <w:t xml:space="preserve">permane tuttavia </w:t>
      </w:r>
      <w:r w:rsidRPr="000D0799">
        <w:rPr>
          <w:b/>
          <w:lang w:val="it-IT"/>
        </w:rPr>
        <w:t xml:space="preserve">un grado di autonomia ancora insufficiente soprattutto in sede di </w:t>
      </w:r>
      <w:r w:rsidR="00F05453">
        <w:rPr>
          <w:b/>
          <w:lang w:val="it-IT"/>
        </w:rPr>
        <w:t>…………………………………</w:t>
      </w:r>
      <w:r w:rsidRPr="008C2404">
        <w:rPr>
          <w:lang w:val="it-IT"/>
        </w:rPr>
        <w:t xml:space="preserve"> </w:t>
      </w:r>
    </w:p>
    <w:p w:rsidR="009A19DE" w:rsidRPr="000D0799" w:rsidRDefault="009A19DE" w:rsidP="009A19DE">
      <w:pPr>
        <w:jc w:val="both"/>
        <w:rPr>
          <w:b/>
          <w:lang w:val="it-IT"/>
        </w:rPr>
      </w:pPr>
      <w:r w:rsidRPr="008C2404">
        <w:rPr>
          <w:lang w:val="it-IT"/>
        </w:rPr>
        <w:t xml:space="preserve">La </w:t>
      </w:r>
      <w:r>
        <w:rPr>
          <w:lang w:val="it-IT"/>
        </w:rPr>
        <w:t xml:space="preserve">complessità dei contenuti riconducibili alle discipline d’indirizzo, ha determinato la necessità di </w:t>
      </w:r>
      <w:r w:rsidR="00F05453">
        <w:rPr>
          <w:lang w:val="it-IT"/>
        </w:rPr>
        <w:t>……………………………………….</w:t>
      </w:r>
    </w:p>
    <w:p w:rsidR="009A19DE" w:rsidRDefault="009A19DE" w:rsidP="009A19DE">
      <w:pPr>
        <w:pStyle w:val="Corpodeltesto2"/>
        <w:spacing w:line="240" w:lineRule="auto"/>
        <w:jc w:val="both"/>
        <w:rPr>
          <w:b/>
          <w:sz w:val="24"/>
          <w:szCs w:val="24"/>
          <w:lang w:val="it-IT"/>
        </w:rPr>
      </w:pPr>
    </w:p>
    <w:p w:rsidR="009A19DE" w:rsidRPr="006676F1" w:rsidRDefault="009A19DE" w:rsidP="009A19DE">
      <w:pPr>
        <w:jc w:val="both"/>
        <w:rPr>
          <w:b/>
          <w:lang w:val="it-IT"/>
        </w:rPr>
      </w:pPr>
      <w:r w:rsidRPr="006676F1">
        <w:rPr>
          <w:b/>
          <w:lang w:val="it-IT"/>
        </w:rPr>
        <w:t>Interventi- metodologie e strategie</w:t>
      </w:r>
      <w:r w:rsidR="00F05453">
        <w:rPr>
          <w:b/>
          <w:lang w:val="it-IT"/>
        </w:rPr>
        <w:t xml:space="preserve">  </w:t>
      </w:r>
      <w:r w:rsidR="00F05453" w:rsidRPr="00F05453">
        <w:rPr>
          <w:b/>
          <w:highlight w:val="yellow"/>
          <w:lang w:val="it-IT"/>
        </w:rPr>
        <w:t xml:space="preserve">(SPUNTI </w:t>
      </w:r>
      <w:r w:rsidR="00F05453">
        <w:rPr>
          <w:b/>
          <w:highlight w:val="yellow"/>
          <w:lang w:val="it-IT"/>
        </w:rPr>
        <w:t xml:space="preserve">da adattare </w:t>
      </w:r>
      <w:r w:rsidR="00F05453" w:rsidRPr="00F05453">
        <w:rPr>
          <w:b/>
          <w:highlight w:val="yellow"/>
          <w:lang w:val="it-IT"/>
        </w:rPr>
        <w:t>)</w:t>
      </w:r>
    </w:p>
    <w:p w:rsidR="009A19DE" w:rsidRPr="008C2404" w:rsidRDefault="009A19DE" w:rsidP="009A19DE">
      <w:pPr>
        <w:jc w:val="both"/>
        <w:rPr>
          <w:b/>
          <w:lang w:val="it-IT"/>
        </w:rPr>
      </w:pPr>
      <w:r w:rsidRPr="008C2404">
        <w:rPr>
          <w:lang w:val="it-IT"/>
        </w:rPr>
        <w:t xml:space="preserve">Gli argomenti </w:t>
      </w:r>
      <w:r>
        <w:rPr>
          <w:lang w:val="it-IT"/>
        </w:rPr>
        <w:t xml:space="preserve">sono stati generalmente </w:t>
      </w:r>
      <w:r w:rsidRPr="008C2404">
        <w:rPr>
          <w:lang w:val="it-IT"/>
        </w:rPr>
        <w:t xml:space="preserve">proposti dal docente curriculare con la lezione frontale </w:t>
      </w:r>
      <w:r>
        <w:rPr>
          <w:lang w:val="it-IT"/>
        </w:rPr>
        <w:t>con</w:t>
      </w:r>
      <w:r w:rsidRPr="008C2404">
        <w:rPr>
          <w:lang w:val="it-IT"/>
        </w:rPr>
        <w:t xml:space="preserve"> modalità di coinvolgimento del gruppo classe (verifica immediata e informale degli apprendimenti). L’intervento individualizzato </w:t>
      </w:r>
      <w:r>
        <w:rPr>
          <w:lang w:val="it-IT"/>
        </w:rPr>
        <w:t>è stato</w:t>
      </w:r>
      <w:r w:rsidRPr="008C2404">
        <w:rPr>
          <w:lang w:val="it-IT"/>
        </w:rPr>
        <w:t xml:space="preserve"> concomitante o successivo alla lezione frontale</w:t>
      </w:r>
      <w:r w:rsidR="00FA3BD1">
        <w:rPr>
          <w:lang w:val="it-IT"/>
        </w:rPr>
        <w:t xml:space="preserve">; </w:t>
      </w:r>
      <w:r>
        <w:rPr>
          <w:lang w:val="it-IT"/>
        </w:rPr>
        <w:t xml:space="preserve">si è tradotto </w:t>
      </w:r>
      <w:r w:rsidRPr="008C2404">
        <w:rPr>
          <w:lang w:val="it-IT"/>
        </w:rPr>
        <w:t>nella riproposizione dei contenuti con modalità semplificate e schematizzate; nel support</w:t>
      </w:r>
      <w:r>
        <w:rPr>
          <w:lang w:val="it-IT"/>
        </w:rPr>
        <w:t xml:space="preserve">o attraverso percorsi </w:t>
      </w:r>
      <w:r w:rsidRPr="008C2404">
        <w:rPr>
          <w:lang w:val="it-IT"/>
        </w:rPr>
        <w:t>“guida</w:t>
      </w:r>
      <w:r>
        <w:rPr>
          <w:lang w:val="it-IT"/>
        </w:rPr>
        <w:t>ti</w:t>
      </w:r>
      <w:r w:rsidRPr="008C2404">
        <w:rPr>
          <w:lang w:val="it-IT"/>
        </w:rPr>
        <w:t>”</w:t>
      </w:r>
      <w:r>
        <w:rPr>
          <w:lang w:val="it-IT"/>
        </w:rPr>
        <w:t xml:space="preserve"> di </w:t>
      </w:r>
      <w:r w:rsidRPr="008C2404">
        <w:rPr>
          <w:lang w:val="it-IT"/>
        </w:rPr>
        <w:t>assimilazione dei procedimenti e nell</w:t>
      </w:r>
      <w:r>
        <w:rPr>
          <w:lang w:val="it-IT"/>
        </w:rPr>
        <w:t xml:space="preserve">’ affiancamento costante nello svolgimento </w:t>
      </w:r>
      <w:r w:rsidRPr="008C2404">
        <w:rPr>
          <w:lang w:val="it-IT"/>
        </w:rPr>
        <w:t xml:space="preserve">delle esercitazioni. </w:t>
      </w:r>
      <w:r>
        <w:rPr>
          <w:lang w:val="it-IT"/>
        </w:rPr>
        <w:t>A</w:t>
      </w:r>
      <w:r w:rsidRPr="008C2404">
        <w:rPr>
          <w:lang w:val="it-IT"/>
        </w:rPr>
        <w:t>l fine di condurre l’alunn</w:t>
      </w:r>
      <w:r w:rsidR="00FA3BD1">
        <w:rPr>
          <w:lang w:val="it-IT"/>
        </w:rPr>
        <w:t>o/a</w:t>
      </w:r>
      <w:r w:rsidRPr="008C2404">
        <w:rPr>
          <w:lang w:val="it-IT"/>
        </w:rPr>
        <w:t xml:space="preserve"> a</w:t>
      </w:r>
      <w:r>
        <w:rPr>
          <w:lang w:val="it-IT"/>
        </w:rPr>
        <w:t>d una sufficiente padronanza degli</w:t>
      </w:r>
      <w:r w:rsidRPr="008C2404">
        <w:rPr>
          <w:lang w:val="it-IT"/>
        </w:rPr>
        <w:t xml:space="preserve"> </w:t>
      </w:r>
      <w:r>
        <w:rPr>
          <w:lang w:val="it-IT"/>
        </w:rPr>
        <w:t xml:space="preserve">stessi </w:t>
      </w:r>
      <w:r w:rsidRPr="008C2404">
        <w:rPr>
          <w:lang w:val="it-IT"/>
        </w:rPr>
        <w:t>concetti e procedimenti</w:t>
      </w:r>
      <w:r>
        <w:rPr>
          <w:lang w:val="it-IT"/>
        </w:rPr>
        <w:t xml:space="preserve">, l’azione di “guida” è stata progressivamente ridotta prevedendo l’utilizzazione di schemi facilitati di svolgimento, appositamente predisposti, e genericamente utilizzabili per ogni fattispecie di prova. </w:t>
      </w:r>
    </w:p>
    <w:p w:rsidR="009A19DE" w:rsidRPr="0049706D" w:rsidRDefault="009A19DE" w:rsidP="009A19DE">
      <w:pPr>
        <w:jc w:val="both"/>
        <w:rPr>
          <w:b/>
          <w:i/>
          <w:lang w:val="it-IT"/>
        </w:rPr>
      </w:pPr>
      <w:r w:rsidRPr="0049706D">
        <w:rPr>
          <w:b/>
          <w:i/>
          <w:lang w:val="it-IT"/>
        </w:rPr>
        <w:t>Verifiche e valutazione</w:t>
      </w:r>
    </w:p>
    <w:p w:rsidR="009A19DE" w:rsidRPr="002B4E4A" w:rsidRDefault="009A19DE" w:rsidP="009A19DE">
      <w:pPr>
        <w:jc w:val="both"/>
        <w:rPr>
          <w:b/>
          <w:bCs/>
          <w:u w:val="single"/>
          <w:lang w:val="it-IT"/>
        </w:rPr>
      </w:pPr>
      <w:r>
        <w:rPr>
          <w:lang w:val="it-IT"/>
        </w:rPr>
        <w:t>Per tutte le discipline, l’</w:t>
      </w:r>
      <w:r w:rsidRPr="009B6F19">
        <w:rPr>
          <w:lang w:val="it-IT"/>
        </w:rPr>
        <w:t>alunn</w:t>
      </w:r>
      <w:r w:rsidR="00FA3BD1">
        <w:rPr>
          <w:lang w:val="it-IT"/>
        </w:rPr>
        <w:t>o/</w:t>
      </w:r>
      <w:r w:rsidRPr="009B6F19">
        <w:rPr>
          <w:lang w:val="it-IT"/>
        </w:rPr>
        <w:t xml:space="preserve">a </w:t>
      </w:r>
      <w:r>
        <w:rPr>
          <w:lang w:val="it-IT"/>
        </w:rPr>
        <w:t>ha svolto</w:t>
      </w:r>
      <w:r w:rsidRPr="009B6F19">
        <w:rPr>
          <w:lang w:val="it-IT"/>
        </w:rPr>
        <w:t xml:space="preserve"> </w:t>
      </w:r>
      <w:r w:rsidR="002B4E4A">
        <w:rPr>
          <w:highlight w:val="yellow"/>
          <w:lang w:val="it-IT"/>
        </w:rPr>
        <w:t>prove EQUIPOLLENTI/NON EQUIPOLLENTI</w:t>
      </w:r>
      <w:r w:rsidRPr="009B6F19">
        <w:rPr>
          <w:lang w:val="it-IT"/>
        </w:rPr>
        <w:t xml:space="preserve">; per le </w:t>
      </w:r>
      <w:r w:rsidRPr="009B6F19">
        <w:rPr>
          <w:b/>
          <w:lang w:val="it-IT"/>
        </w:rPr>
        <w:t>verifiche scritte</w:t>
      </w:r>
      <w:r w:rsidRPr="009B6F19">
        <w:rPr>
          <w:lang w:val="it-IT"/>
        </w:rPr>
        <w:t xml:space="preserve">, </w:t>
      </w:r>
      <w:r>
        <w:rPr>
          <w:lang w:val="it-IT"/>
        </w:rPr>
        <w:t xml:space="preserve">si è valutata, di volta in volta, in base alla complessità delle richieste, </w:t>
      </w:r>
      <w:r w:rsidR="00FA3BD1">
        <w:rPr>
          <w:lang w:val="it-IT"/>
        </w:rPr>
        <w:t>la tipologia delle</w:t>
      </w:r>
      <w:r>
        <w:rPr>
          <w:lang w:val="it-IT"/>
        </w:rPr>
        <w:t xml:space="preserve"> </w:t>
      </w:r>
      <w:r w:rsidRPr="00A77337">
        <w:rPr>
          <w:b/>
          <w:bCs/>
          <w:u w:val="single"/>
          <w:lang w:val="it-IT"/>
        </w:rPr>
        <w:t>prove</w:t>
      </w:r>
      <w:r w:rsidR="002B4E4A">
        <w:rPr>
          <w:b/>
          <w:bCs/>
          <w:u w:val="single"/>
          <w:lang w:val="it-IT"/>
        </w:rPr>
        <w:t xml:space="preserve"> </w:t>
      </w:r>
      <w:r w:rsidRPr="00A77337">
        <w:rPr>
          <w:b/>
          <w:bCs/>
          <w:u w:val="single"/>
          <w:lang w:val="it-IT"/>
        </w:rPr>
        <w:t>equipollenti</w:t>
      </w:r>
      <w:r>
        <w:rPr>
          <w:b/>
          <w:bCs/>
          <w:u w:val="single"/>
          <w:lang w:val="it-IT"/>
        </w:rPr>
        <w:t>*</w:t>
      </w:r>
      <w:r w:rsidR="00F05453">
        <w:rPr>
          <w:b/>
          <w:bCs/>
          <w:u w:val="single"/>
          <w:lang w:val="it-IT"/>
        </w:rPr>
        <w:t>/differenziate</w:t>
      </w:r>
      <w:r>
        <w:rPr>
          <w:lang w:val="it-IT"/>
        </w:rPr>
        <w:t xml:space="preserve"> </w:t>
      </w:r>
      <w:r w:rsidR="00FA3BD1">
        <w:rPr>
          <w:lang w:val="it-IT"/>
        </w:rPr>
        <w:t>e la concessione di</w:t>
      </w:r>
      <w:r>
        <w:rPr>
          <w:lang w:val="it-IT"/>
        </w:rPr>
        <w:t xml:space="preserve"> </w:t>
      </w:r>
      <w:r w:rsidRPr="00715A5B">
        <w:rPr>
          <w:b/>
          <w:bCs/>
          <w:u w:val="single"/>
          <w:lang w:val="it-IT"/>
        </w:rPr>
        <w:t>tempi più lunghi di esecuzione</w:t>
      </w:r>
      <w:r w:rsidRPr="009B6F19">
        <w:rPr>
          <w:lang w:val="it-IT"/>
        </w:rPr>
        <w:t xml:space="preserve">. </w:t>
      </w:r>
      <w:r>
        <w:rPr>
          <w:lang w:val="it-IT"/>
        </w:rPr>
        <w:t>In questi casi, il docente curriculare</w:t>
      </w:r>
      <w:r w:rsidR="00FA3BD1">
        <w:rPr>
          <w:lang w:val="it-IT"/>
        </w:rPr>
        <w:t xml:space="preserve"> ha concordato con il docente di sostegno modalità efficaci per</w:t>
      </w:r>
      <w:r>
        <w:rPr>
          <w:lang w:val="it-IT"/>
        </w:rPr>
        <w:t xml:space="preserve"> garantire la piena comprensione della consegna, </w:t>
      </w:r>
      <w:r w:rsidR="00FA3BD1">
        <w:rPr>
          <w:lang w:val="it-IT"/>
        </w:rPr>
        <w:t>prevedendo anche</w:t>
      </w:r>
      <w:r>
        <w:rPr>
          <w:lang w:val="it-IT"/>
        </w:rPr>
        <w:t xml:space="preserve">, </w:t>
      </w:r>
      <w:r w:rsidR="00FA3BD1">
        <w:rPr>
          <w:lang w:val="it-IT"/>
        </w:rPr>
        <w:t xml:space="preserve">se necessario, </w:t>
      </w:r>
      <w:r>
        <w:rPr>
          <w:lang w:val="it-IT"/>
        </w:rPr>
        <w:t xml:space="preserve">alla predisposizione di una </w:t>
      </w:r>
      <w:r w:rsidRPr="00907072">
        <w:rPr>
          <w:b/>
          <w:bCs/>
          <w:u w:val="single"/>
          <w:lang w:val="it-IT"/>
        </w:rPr>
        <w:t xml:space="preserve">scaletta o </w:t>
      </w:r>
      <w:r>
        <w:rPr>
          <w:b/>
          <w:bCs/>
          <w:u w:val="single"/>
          <w:lang w:val="it-IT"/>
        </w:rPr>
        <w:t xml:space="preserve">di </w:t>
      </w:r>
      <w:r w:rsidRPr="00907072">
        <w:rPr>
          <w:b/>
          <w:bCs/>
          <w:u w:val="single"/>
          <w:lang w:val="it-IT"/>
        </w:rPr>
        <w:t>percorsi “guidati”di sviluppo dei contenuti</w:t>
      </w:r>
      <w:r>
        <w:rPr>
          <w:lang w:val="it-IT"/>
        </w:rPr>
        <w:t xml:space="preserve"> </w:t>
      </w:r>
      <w:r w:rsidRPr="009B6F19">
        <w:rPr>
          <w:lang w:val="it-IT"/>
        </w:rPr>
        <w:t xml:space="preserve"> </w:t>
      </w:r>
    </w:p>
    <w:p w:rsidR="009A19DE" w:rsidRDefault="009A19DE" w:rsidP="009A19DE">
      <w:pPr>
        <w:pStyle w:val="Corpodeltesto2"/>
        <w:spacing w:line="240" w:lineRule="auto"/>
        <w:jc w:val="both"/>
        <w:rPr>
          <w:sz w:val="24"/>
          <w:szCs w:val="24"/>
          <w:lang w:val="it-IT"/>
        </w:rPr>
      </w:pPr>
      <w:r>
        <w:rPr>
          <w:sz w:val="24"/>
          <w:szCs w:val="24"/>
          <w:lang w:val="it-IT"/>
        </w:rPr>
        <w:t>L’alunn</w:t>
      </w:r>
      <w:r w:rsidR="002C51C6">
        <w:rPr>
          <w:sz w:val="24"/>
          <w:szCs w:val="24"/>
          <w:lang w:val="it-IT"/>
        </w:rPr>
        <w:t>o/a</w:t>
      </w:r>
      <w:r>
        <w:rPr>
          <w:sz w:val="24"/>
          <w:szCs w:val="24"/>
          <w:lang w:val="it-IT"/>
        </w:rPr>
        <w:t xml:space="preserve"> è stat</w:t>
      </w:r>
      <w:r w:rsidR="002C51C6">
        <w:rPr>
          <w:sz w:val="24"/>
          <w:szCs w:val="24"/>
          <w:lang w:val="it-IT"/>
        </w:rPr>
        <w:t>o/</w:t>
      </w:r>
      <w:r>
        <w:rPr>
          <w:sz w:val="24"/>
          <w:szCs w:val="24"/>
          <w:lang w:val="it-IT"/>
        </w:rPr>
        <w:t xml:space="preserve">a </w:t>
      </w:r>
      <w:r>
        <w:rPr>
          <w:b/>
          <w:sz w:val="24"/>
          <w:szCs w:val="24"/>
          <w:lang w:val="it-IT"/>
        </w:rPr>
        <w:t>valutat</w:t>
      </w:r>
      <w:r w:rsidR="002C51C6">
        <w:rPr>
          <w:b/>
          <w:sz w:val="24"/>
          <w:szCs w:val="24"/>
          <w:lang w:val="it-IT"/>
        </w:rPr>
        <w:t>o/</w:t>
      </w:r>
      <w:r>
        <w:rPr>
          <w:b/>
          <w:sz w:val="24"/>
          <w:szCs w:val="24"/>
          <w:lang w:val="it-IT"/>
        </w:rPr>
        <w:t xml:space="preserve">a con criteri </w:t>
      </w:r>
      <w:r w:rsidR="00F05453">
        <w:rPr>
          <w:b/>
          <w:sz w:val="24"/>
          <w:szCs w:val="24"/>
          <w:lang w:val="it-IT"/>
        </w:rPr>
        <w:t xml:space="preserve">DIFFERENZIATI/ </w:t>
      </w:r>
      <w:r>
        <w:rPr>
          <w:b/>
          <w:sz w:val="24"/>
          <w:szCs w:val="24"/>
          <w:lang w:val="it-IT"/>
        </w:rPr>
        <w:t>NON DIFFERENZIATI</w:t>
      </w:r>
      <w:r>
        <w:rPr>
          <w:sz w:val="24"/>
          <w:szCs w:val="24"/>
          <w:lang w:val="it-IT"/>
        </w:rPr>
        <w:t xml:space="preserve">, tenendo conto comunque della situazione di partenza e </w:t>
      </w:r>
      <w:r w:rsidR="00F05453">
        <w:rPr>
          <w:sz w:val="24"/>
          <w:szCs w:val="24"/>
          <w:lang w:val="it-IT"/>
        </w:rPr>
        <w:t>dei livelli minimi delle competenze attese in relazione ai Profili di uscita e</w:t>
      </w:r>
      <w:r>
        <w:rPr>
          <w:sz w:val="24"/>
          <w:szCs w:val="24"/>
          <w:lang w:val="it-IT"/>
        </w:rPr>
        <w:t xml:space="preserve"> </w:t>
      </w:r>
      <w:r w:rsidR="00F05453">
        <w:rPr>
          <w:sz w:val="24"/>
          <w:szCs w:val="24"/>
          <w:lang w:val="it-IT"/>
        </w:rPr>
        <w:t>agli obiettivi disciplinari fissati</w:t>
      </w:r>
      <w:r>
        <w:rPr>
          <w:sz w:val="24"/>
          <w:szCs w:val="24"/>
          <w:lang w:val="it-IT"/>
        </w:rPr>
        <w:t xml:space="preserve"> all’interno di ciascuna </w:t>
      </w:r>
      <w:r w:rsidR="002B4E4A">
        <w:rPr>
          <w:sz w:val="24"/>
          <w:szCs w:val="24"/>
          <w:lang w:val="it-IT"/>
        </w:rPr>
        <w:t xml:space="preserve">progettazione </w:t>
      </w:r>
      <w:r>
        <w:rPr>
          <w:sz w:val="24"/>
          <w:szCs w:val="24"/>
          <w:lang w:val="it-IT"/>
        </w:rPr>
        <w:t>curriculare.</w:t>
      </w:r>
    </w:p>
    <w:p w:rsidR="00F05453" w:rsidRDefault="00F05453" w:rsidP="009A19DE">
      <w:pPr>
        <w:pStyle w:val="Corpodeltesto2"/>
        <w:spacing w:line="240" w:lineRule="auto"/>
        <w:jc w:val="both"/>
        <w:rPr>
          <w:sz w:val="24"/>
          <w:szCs w:val="24"/>
          <w:lang w:val="it-IT"/>
        </w:rPr>
      </w:pPr>
      <w:r w:rsidRPr="00BF2425">
        <w:rPr>
          <w:sz w:val="24"/>
          <w:szCs w:val="24"/>
          <w:highlight w:val="yellow"/>
          <w:lang w:val="it-IT"/>
        </w:rPr>
        <w:t>In caso di PERCORSO ORDINARIO/PERSONALIZZATO</w:t>
      </w:r>
      <w:r>
        <w:rPr>
          <w:sz w:val="24"/>
          <w:szCs w:val="24"/>
          <w:lang w:val="it-IT"/>
        </w:rPr>
        <w:t xml:space="preserve"> </w:t>
      </w:r>
      <w:r w:rsidR="00BF2425">
        <w:rPr>
          <w:sz w:val="24"/>
          <w:szCs w:val="24"/>
          <w:lang w:val="it-IT"/>
        </w:rPr>
        <w:t>aggiungere</w:t>
      </w:r>
    </w:p>
    <w:p w:rsidR="00F05453" w:rsidRPr="00F05453" w:rsidRDefault="00F05453" w:rsidP="009A19DE">
      <w:pPr>
        <w:pStyle w:val="Corpodeltesto2"/>
        <w:spacing w:line="240" w:lineRule="auto"/>
        <w:jc w:val="both"/>
        <w:rPr>
          <w:b/>
          <w:bCs/>
          <w:sz w:val="24"/>
          <w:szCs w:val="24"/>
          <w:lang w:val="it-IT"/>
        </w:rPr>
      </w:pPr>
      <w:r>
        <w:rPr>
          <w:sz w:val="24"/>
          <w:szCs w:val="24"/>
          <w:lang w:val="it-IT"/>
        </w:rPr>
        <w:t xml:space="preserve">Si specifica che sugli </w:t>
      </w:r>
      <w:r w:rsidRPr="00F05453">
        <w:rPr>
          <w:sz w:val="24"/>
          <w:szCs w:val="24"/>
          <w:lang w:val="en-US"/>
        </w:rPr>
        <w:t xml:space="preserve">obiettivi disciplinari </w:t>
      </w:r>
      <w:r>
        <w:rPr>
          <w:sz w:val="24"/>
          <w:szCs w:val="24"/>
          <w:lang w:val="en-US"/>
        </w:rPr>
        <w:t>ciascun docente ha espresso</w:t>
      </w:r>
      <w:r w:rsidRPr="00F05453">
        <w:rPr>
          <w:sz w:val="24"/>
          <w:szCs w:val="24"/>
          <w:lang w:val="en-US"/>
        </w:rPr>
        <w:t xml:space="preserve"> </w:t>
      </w:r>
      <w:r w:rsidRPr="00F05453">
        <w:rPr>
          <w:b/>
          <w:bCs/>
          <w:sz w:val="24"/>
          <w:szCs w:val="24"/>
          <w:lang w:val="en-US"/>
        </w:rPr>
        <w:t>una valutazione formale</w:t>
      </w:r>
      <w:r w:rsidR="00BF2425">
        <w:rPr>
          <w:b/>
          <w:bCs/>
          <w:sz w:val="24"/>
          <w:szCs w:val="24"/>
          <w:lang w:val="en-US"/>
        </w:rPr>
        <w:t xml:space="preserve"> </w:t>
      </w:r>
      <w:r w:rsidRPr="00F05453">
        <w:rPr>
          <w:b/>
          <w:bCs/>
          <w:sz w:val="24"/>
          <w:szCs w:val="24"/>
          <w:lang w:val="en-US"/>
        </w:rPr>
        <w:t xml:space="preserve"> attraverso un voto in decimi.</w:t>
      </w:r>
    </w:p>
    <w:p w:rsidR="00FA3BD1" w:rsidRDefault="009A19DE" w:rsidP="009A19DE">
      <w:pPr>
        <w:pStyle w:val="NormaleWeb"/>
        <w:shd w:val="clear" w:color="auto" w:fill="FFFFFF"/>
        <w:spacing w:before="0" w:beforeAutospacing="0" w:after="0" w:afterAutospacing="0" w:line="245" w:lineRule="atLeast"/>
        <w:rPr>
          <w:rFonts w:ascii="Arial" w:hAnsi="Arial" w:cs="Arial"/>
          <w:b/>
          <w:i/>
          <w:color w:val="333333"/>
          <w:sz w:val="16"/>
          <w:szCs w:val="16"/>
        </w:rPr>
      </w:pPr>
      <w:r>
        <w:rPr>
          <w:rFonts w:ascii="Arial" w:hAnsi="Arial" w:cs="Arial"/>
          <w:b/>
          <w:i/>
          <w:color w:val="333333"/>
          <w:sz w:val="16"/>
          <w:szCs w:val="16"/>
        </w:rPr>
        <w:t> </w:t>
      </w:r>
    </w:p>
    <w:p w:rsidR="00FA3BD1" w:rsidRDefault="00FA3BD1" w:rsidP="00FA3BD1">
      <w:pPr>
        <w:pStyle w:val="Corpodeltesto2"/>
        <w:spacing w:line="240" w:lineRule="auto"/>
        <w:jc w:val="both"/>
        <w:rPr>
          <w:rFonts w:ascii="Arial" w:hAnsi="Arial" w:cs="Arial"/>
          <w:b/>
          <w:bCs/>
          <w:i/>
          <w:iCs/>
          <w:color w:val="333333"/>
          <w:sz w:val="16"/>
          <w:szCs w:val="16"/>
        </w:rPr>
      </w:pPr>
      <w:r>
        <w:rPr>
          <w:sz w:val="16"/>
          <w:szCs w:val="16"/>
        </w:rPr>
        <w:t>*</w:t>
      </w:r>
      <w:r>
        <w:rPr>
          <w:rFonts w:ascii="Arial" w:hAnsi="Arial" w:cs="Arial"/>
          <w:color w:val="333333"/>
          <w:sz w:val="16"/>
          <w:szCs w:val="16"/>
        </w:rPr>
        <w:t>Le prove equipollenti</w:t>
      </w:r>
      <w:r>
        <w:rPr>
          <w:rFonts w:ascii="Arial" w:hAnsi="Arial" w:cs="Arial"/>
          <w:i/>
          <w:iCs/>
          <w:color w:val="333333"/>
          <w:sz w:val="16"/>
          <w:szCs w:val="16"/>
        </w:rPr>
        <w:t xml:space="preserve">  (</w:t>
      </w:r>
      <w:r>
        <w:rPr>
          <w:rFonts w:ascii="Arial" w:hAnsi="Arial" w:cs="Arial"/>
          <w:color w:val="333333"/>
          <w:sz w:val="16"/>
          <w:szCs w:val="16"/>
        </w:rPr>
        <w:t xml:space="preserve">art. 16 della Legge 104/92; parere Consiglio di Stato n.348/91; </w:t>
      </w:r>
      <w:r>
        <w:rPr>
          <w:rFonts w:ascii="Arial" w:hAnsi="Arial" w:cs="Arial"/>
          <w:b/>
          <w:bCs/>
          <w:color w:val="333333"/>
          <w:sz w:val="16"/>
          <w:szCs w:val="16"/>
        </w:rPr>
        <w:t>art. 6</w:t>
      </w:r>
      <w:r>
        <w:rPr>
          <w:rFonts w:ascii="Arial" w:hAnsi="Arial" w:cs="Arial"/>
          <w:b/>
          <w:color w:val="000000"/>
          <w:sz w:val="16"/>
          <w:szCs w:val="16"/>
        </w:rPr>
        <w:t>Legge 10.12.97 n. 425</w:t>
      </w:r>
      <w:r>
        <w:rPr>
          <w:rFonts w:ascii="Arial" w:hAnsi="Arial" w:cs="Arial"/>
          <w:color w:val="333333"/>
          <w:sz w:val="16"/>
          <w:szCs w:val="16"/>
        </w:rPr>
        <w:t>;</w:t>
      </w:r>
      <w:r>
        <w:rPr>
          <w:rFonts w:ascii="Arial" w:hAnsi="Arial" w:cs="Arial"/>
          <w:b/>
          <w:bCs/>
          <w:color w:val="333333"/>
          <w:sz w:val="16"/>
          <w:szCs w:val="16"/>
        </w:rPr>
        <w:t xml:space="preserve"> DPR n.323/1998</w:t>
      </w:r>
      <w:r>
        <w:rPr>
          <w:rFonts w:ascii="Arial" w:hAnsi="Arial" w:cs="Arial"/>
          <w:color w:val="333333"/>
          <w:sz w:val="16"/>
          <w:szCs w:val="16"/>
        </w:rPr>
        <w:t xml:space="preserve"> )</w:t>
      </w:r>
      <w:r>
        <w:rPr>
          <w:rFonts w:ascii="Arial" w:hAnsi="Arial" w:cs="Arial"/>
          <w:b/>
          <w:bCs/>
          <w:color w:val="333333"/>
          <w:sz w:val="16"/>
          <w:szCs w:val="16"/>
        </w:rPr>
        <w:t xml:space="preserve"> possono consistere</w:t>
      </w:r>
    </w:p>
    <w:p w:rsidR="00FA3BD1" w:rsidRDefault="00FA3BD1" w:rsidP="00FA3BD1">
      <w:pPr>
        <w:pStyle w:val="NormaleWeb"/>
        <w:numPr>
          <w:ilvl w:val="0"/>
          <w:numId w:val="4"/>
        </w:numPr>
        <w:shd w:val="clear" w:color="auto" w:fill="FFFFFF"/>
        <w:spacing w:before="0" w:beforeAutospacing="0" w:after="0" w:afterAutospacing="0"/>
        <w:rPr>
          <w:rFonts w:ascii="Arial" w:hAnsi="Arial" w:cs="Arial"/>
          <w:color w:val="333333"/>
          <w:sz w:val="16"/>
          <w:szCs w:val="16"/>
        </w:rPr>
      </w:pPr>
      <w:r>
        <w:rPr>
          <w:rFonts w:ascii="Arial" w:hAnsi="Arial" w:cs="Arial"/>
          <w:color w:val="333333"/>
          <w:sz w:val="16"/>
          <w:szCs w:val="16"/>
        </w:rPr>
        <w:t>uso di mezzi tecnici;</w:t>
      </w:r>
    </w:p>
    <w:p w:rsidR="00FA3BD1" w:rsidRDefault="00FA3BD1" w:rsidP="00FA3BD1">
      <w:pPr>
        <w:pStyle w:val="NormaleWeb"/>
        <w:numPr>
          <w:ilvl w:val="0"/>
          <w:numId w:val="4"/>
        </w:numPr>
        <w:jc w:val="both"/>
        <w:rPr>
          <w:rFonts w:ascii="Arial" w:hAnsi="Arial" w:cs="Arial"/>
          <w:color w:val="000000"/>
          <w:sz w:val="16"/>
          <w:szCs w:val="16"/>
        </w:rPr>
      </w:pPr>
      <w:r>
        <w:rPr>
          <w:rFonts w:ascii="Arial" w:hAnsi="Arial" w:cs="Arial"/>
          <w:b/>
          <w:bCs/>
          <w:color w:val="333333"/>
          <w:sz w:val="16"/>
          <w:szCs w:val="16"/>
        </w:rPr>
        <w:t xml:space="preserve">modalità diverse </w:t>
      </w:r>
      <w:r>
        <w:rPr>
          <w:rFonts w:ascii="Arial" w:hAnsi="Arial" w:cs="Arial"/>
          <w:color w:val="000000"/>
          <w:sz w:val="16"/>
          <w:szCs w:val="16"/>
          <w:u w:val="single"/>
        </w:rPr>
        <w:t>la prova è "tradotta" in quesiti con alcune possibili risposte chiuse, cioè in prove strutturate o in griglie</w:t>
      </w:r>
    </w:p>
    <w:p w:rsidR="00FA3BD1" w:rsidRDefault="00FA3BD1" w:rsidP="00FA3BD1">
      <w:pPr>
        <w:pStyle w:val="NormaleWeb"/>
        <w:numPr>
          <w:ilvl w:val="0"/>
          <w:numId w:val="4"/>
        </w:numPr>
        <w:shd w:val="clear" w:color="auto" w:fill="FFFFFF"/>
        <w:spacing w:before="0" w:beforeAutospacing="0" w:after="0" w:afterAutospacing="0"/>
        <w:jc w:val="both"/>
        <w:rPr>
          <w:rFonts w:ascii="Arial" w:hAnsi="Arial" w:cs="Arial"/>
          <w:color w:val="333333"/>
          <w:sz w:val="16"/>
          <w:szCs w:val="16"/>
        </w:rPr>
      </w:pPr>
      <w:r>
        <w:rPr>
          <w:rFonts w:ascii="Arial" w:hAnsi="Arial" w:cs="Arial"/>
          <w:b/>
          <w:bCs/>
          <w:color w:val="333333"/>
          <w:sz w:val="16"/>
          <w:szCs w:val="16"/>
        </w:rPr>
        <w:t>sviluppo di contenuti culturali e professionali differenti</w:t>
      </w:r>
      <w:r>
        <w:rPr>
          <w:rFonts w:ascii="Arial" w:hAnsi="Arial" w:cs="Arial"/>
          <w:color w:val="333333"/>
          <w:sz w:val="16"/>
          <w:szCs w:val="16"/>
        </w:rPr>
        <w:t xml:space="preserve"> -  </w:t>
      </w:r>
      <w:r>
        <w:rPr>
          <w:rFonts w:ascii="Arial" w:hAnsi="Arial" w:cs="Arial"/>
          <w:color w:val="000000"/>
          <w:sz w:val="16"/>
          <w:szCs w:val="16"/>
        </w:rPr>
        <w:t xml:space="preserve">la prova è proposta dalla Commissione di esame e ha contenuti culturali e/o tecnici e/o professionali differenti da quelli proposti dal Ministero. </w:t>
      </w:r>
      <w:r>
        <w:rPr>
          <w:rFonts w:ascii="Arial" w:hAnsi="Arial" w:cs="Arial"/>
          <w:color w:val="000000"/>
          <w:sz w:val="16"/>
          <w:szCs w:val="16"/>
          <w:u w:val="single"/>
        </w:rPr>
        <w:t>Essa deve essere omogenea con il percorso svolto dal candidato e deve poter essere realizzata dal candidato con le stesse le modalità, tempi e assistenza utilizzati nelle prove di verifica fatte durante l’anno scolastico. Il Consiglio di classe, qualora richieda questo tipo di prova, deve fornire nella relazione tutte le informazioni utili per la preparazione del testo e/o dei testi delle prove, fornendo a parte il testo delle prove realizzate durante l’anno dal candidato</w:t>
      </w:r>
      <w:r>
        <w:rPr>
          <w:rFonts w:ascii="Arial" w:hAnsi="Arial" w:cs="Arial"/>
          <w:color w:val="000000"/>
          <w:sz w:val="16"/>
          <w:szCs w:val="16"/>
        </w:rPr>
        <w:t>.</w:t>
      </w:r>
    </w:p>
    <w:p w:rsidR="00FA3BD1" w:rsidRDefault="00FA3BD1" w:rsidP="00FA3BD1">
      <w:pPr>
        <w:pStyle w:val="NormaleWeb"/>
        <w:shd w:val="clear" w:color="auto" w:fill="FFFFFF"/>
        <w:spacing w:before="0" w:beforeAutospacing="0" w:after="0" w:afterAutospacing="0" w:line="245" w:lineRule="atLeast"/>
        <w:ind w:left="360"/>
        <w:rPr>
          <w:rFonts w:ascii="Arial" w:hAnsi="Arial" w:cs="Arial"/>
          <w:color w:val="333333"/>
          <w:sz w:val="16"/>
          <w:szCs w:val="16"/>
        </w:rPr>
      </w:pPr>
      <w:r>
        <w:rPr>
          <w:rFonts w:ascii="Arial" w:hAnsi="Arial" w:cs="Arial"/>
          <w:color w:val="333333"/>
          <w:sz w:val="16"/>
          <w:szCs w:val="16"/>
        </w:rPr>
        <w:t>Il concetto di equipollenza si basa sul presupposto che ciò che interessa è il conseguimento di una preparazione idonea culturale e professionale per il rilascio del Diploma (</w:t>
      </w:r>
      <w:r>
        <w:rPr>
          <w:rFonts w:ascii="Arial" w:hAnsi="Arial" w:cs="Arial"/>
          <w:color w:val="000000"/>
          <w:sz w:val="16"/>
          <w:szCs w:val="16"/>
        </w:rPr>
        <w:t>parere del Consiglio di Stato n. 348/91)</w:t>
      </w:r>
      <w:r>
        <w:rPr>
          <w:rFonts w:ascii="Arial" w:hAnsi="Arial" w:cs="Arial"/>
          <w:color w:val="333333"/>
          <w:sz w:val="16"/>
          <w:szCs w:val="16"/>
        </w:rPr>
        <w:t>, ponendo in secondo piano il percorso fatto per conseguirlo.</w:t>
      </w:r>
    </w:p>
    <w:p w:rsidR="00FA3BD1" w:rsidRPr="002B4E4A" w:rsidRDefault="00FA3BD1" w:rsidP="00FA3BD1">
      <w:pPr>
        <w:pStyle w:val="NormaleWeb"/>
        <w:shd w:val="clear" w:color="auto" w:fill="FFFFFF"/>
        <w:spacing w:before="0" w:beforeAutospacing="0" w:after="0" w:afterAutospacing="0" w:line="245" w:lineRule="atLeast"/>
        <w:ind w:left="360"/>
        <w:jc w:val="both"/>
        <w:rPr>
          <w:rFonts w:ascii="Arial" w:hAnsi="Arial" w:cs="Arial"/>
          <w:b/>
          <w:bCs/>
          <w:color w:val="333333"/>
          <w:sz w:val="16"/>
          <w:szCs w:val="16"/>
          <w:u w:val="single"/>
        </w:rPr>
      </w:pPr>
      <w:r>
        <w:rPr>
          <w:rFonts w:ascii="Arial" w:hAnsi="Arial" w:cs="Arial"/>
          <w:color w:val="000000"/>
          <w:sz w:val="16"/>
          <w:szCs w:val="16"/>
        </w:rPr>
        <w:t>L’Esame di Stato ha come fine l’analisi e la verifica della preparazione di ciascun candidato in relazione agli obiettivi generali e specifici propri di ciascun indirizzo (Art. 1 della legge 10.12.97 n. 425); esso pertanto, anche per i candidati in situazione di handicap, deve costituire l’occasione per un oggettivo accertamento delle conoscenze, competenze e capacità acquisit</w:t>
      </w:r>
      <w:r w:rsidR="002B4E4A">
        <w:rPr>
          <w:rFonts w:ascii="Arial" w:hAnsi="Arial" w:cs="Arial"/>
          <w:color w:val="000000"/>
          <w:sz w:val="16"/>
          <w:szCs w:val="16"/>
        </w:rPr>
        <w:t xml:space="preserve">e </w:t>
      </w:r>
      <w:r w:rsidR="002B4E4A" w:rsidRPr="002B4E4A">
        <w:rPr>
          <w:rFonts w:ascii="Arial" w:hAnsi="Arial" w:cs="Arial"/>
          <w:b/>
          <w:bCs/>
          <w:color w:val="000000"/>
          <w:sz w:val="16"/>
          <w:szCs w:val="16"/>
        </w:rPr>
        <w:t>per l’acquisizione di un Titolo avente valore legale.</w:t>
      </w:r>
    </w:p>
    <w:p w:rsidR="00FA3BD1" w:rsidRDefault="00FA3BD1" w:rsidP="00FA3BD1">
      <w:pPr>
        <w:pStyle w:val="NormaleWeb"/>
        <w:shd w:val="clear" w:color="auto" w:fill="FFFFFF"/>
        <w:spacing w:before="0" w:beforeAutospacing="0" w:after="0" w:afterAutospacing="0" w:line="245" w:lineRule="atLeast"/>
        <w:rPr>
          <w:rFonts w:ascii="Arial" w:hAnsi="Arial" w:cs="Arial"/>
          <w:b/>
          <w:i/>
          <w:color w:val="333333"/>
          <w:sz w:val="16"/>
          <w:szCs w:val="16"/>
        </w:rPr>
      </w:pPr>
    </w:p>
    <w:p w:rsidR="009A19DE" w:rsidRDefault="009A19DE" w:rsidP="009A19DE">
      <w:pPr>
        <w:pStyle w:val="NormaleWeb"/>
        <w:shd w:val="clear" w:color="auto" w:fill="FFFFFF"/>
        <w:spacing w:before="0" w:beforeAutospacing="0" w:after="0" w:afterAutospacing="0" w:line="245" w:lineRule="atLeast"/>
      </w:pPr>
      <w:r>
        <w:rPr>
          <w:b/>
          <w:i/>
        </w:rPr>
        <w:t>Premesso quanto sopra il Consiglio di classe RICHIEDE</w:t>
      </w:r>
      <w:r>
        <w:t>:</w:t>
      </w:r>
    </w:p>
    <w:p w:rsidR="009A19DE" w:rsidRPr="00BF2425" w:rsidRDefault="009A19DE" w:rsidP="009A19DE">
      <w:pPr>
        <w:pStyle w:val="Corpodeltesto2"/>
        <w:numPr>
          <w:ilvl w:val="0"/>
          <w:numId w:val="5"/>
        </w:numPr>
        <w:spacing w:line="240" w:lineRule="auto"/>
        <w:jc w:val="both"/>
        <w:rPr>
          <w:i/>
          <w:sz w:val="24"/>
          <w:szCs w:val="24"/>
          <w:highlight w:val="yellow"/>
          <w:lang w:val="it-IT"/>
        </w:rPr>
      </w:pPr>
      <w:r>
        <w:rPr>
          <w:i/>
          <w:sz w:val="24"/>
          <w:szCs w:val="24"/>
          <w:u w:val="single"/>
          <w:lang w:val="it-IT"/>
        </w:rPr>
        <w:t>CHE SIA GARANTITA</w:t>
      </w:r>
      <w:r>
        <w:rPr>
          <w:i/>
          <w:sz w:val="24"/>
          <w:szCs w:val="24"/>
          <w:lang w:val="it-IT"/>
        </w:rPr>
        <w:t xml:space="preserve">, durante le prove di Esame, la presenza </w:t>
      </w:r>
      <w:r w:rsidR="007153CA">
        <w:rPr>
          <w:i/>
          <w:sz w:val="24"/>
          <w:szCs w:val="24"/>
          <w:lang w:val="it-IT"/>
        </w:rPr>
        <w:t>dei DOCENTI</w:t>
      </w:r>
      <w:r>
        <w:rPr>
          <w:i/>
          <w:sz w:val="24"/>
          <w:szCs w:val="24"/>
          <w:lang w:val="it-IT"/>
        </w:rPr>
        <w:t xml:space="preserve"> di sostegno che hanno seguito l’alunn</w:t>
      </w:r>
      <w:r w:rsidR="007153CA">
        <w:rPr>
          <w:i/>
          <w:sz w:val="24"/>
          <w:szCs w:val="24"/>
          <w:lang w:val="it-IT"/>
        </w:rPr>
        <w:t>o/</w:t>
      </w:r>
      <w:r>
        <w:rPr>
          <w:i/>
          <w:sz w:val="24"/>
          <w:szCs w:val="24"/>
          <w:lang w:val="it-IT"/>
        </w:rPr>
        <w:t xml:space="preserve">a durante l’anno scolastico. </w:t>
      </w:r>
      <w:r w:rsidR="00BF2425" w:rsidRPr="00BF2425">
        <w:rPr>
          <w:i/>
          <w:sz w:val="24"/>
          <w:szCs w:val="24"/>
          <w:highlight w:val="yellow"/>
          <w:lang w:val="it-IT"/>
        </w:rPr>
        <w:t>(ESEMPIO …..</w:t>
      </w:r>
      <w:r w:rsidRPr="00BF2425">
        <w:rPr>
          <w:i/>
          <w:sz w:val="24"/>
          <w:szCs w:val="24"/>
          <w:highlight w:val="yellow"/>
          <w:lang w:val="it-IT"/>
        </w:rPr>
        <w:t>In quella sede</w:t>
      </w:r>
      <w:r w:rsidR="007153CA" w:rsidRPr="00BF2425">
        <w:rPr>
          <w:i/>
          <w:sz w:val="24"/>
          <w:szCs w:val="24"/>
          <w:highlight w:val="yellow"/>
          <w:lang w:val="it-IT"/>
        </w:rPr>
        <w:t xml:space="preserve"> l’alunno/a</w:t>
      </w:r>
      <w:r w:rsidRPr="00BF2425">
        <w:rPr>
          <w:i/>
          <w:sz w:val="24"/>
          <w:szCs w:val="24"/>
          <w:highlight w:val="yellow"/>
          <w:lang w:val="it-IT"/>
        </w:rPr>
        <w:t xml:space="preserve"> </w:t>
      </w:r>
      <w:r w:rsidR="007153CA" w:rsidRPr="00BF2425">
        <w:rPr>
          <w:i/>
          <w:sz w:val="24"/>
          <w:szCs w:val="24"/>
          <w:highlight w:val="yellow"/>
          <w:lang w:val="it-IT"/>
        </w:rPr>
        <w:t>andrà</w:t>
      </w:r>
      <w:r w:rsidR="008F39E4" w:rsidRPr="00BF2425">
        <w:rPr>
          <w:i/>
          <w:sz w:val="24"/>
          <w:szCs w:val="24"/>
          <w:highlight w:val="yellow"/>
          <w:lang w:val="it-IT"/>
        </w:rPr>
        <w:t xml:space="preserve"> </w:t>
      </w:r>
      <w:r w:rsidR="007153CA" w:rsidRPr="00BF2425">
        <w:rPr>
          <w:i/>
          <w:sz w:val="24"/>
          <w:szCs w:val="24"/>
          <w:highlight w:val="yellow"/>
          <w:lang w:val="it-IT"/>
        </w:rPr>
        <w:t>“sostenuto/a</w:t>
      </w:r>
      <w:r w:rsidRPr="00BF2425">
        <w:rPr>
          <w:i/>
          <w:sz w:val="24"/>
          <w:szCs w:val="24"/>
          <w:highlight w:val="yellow"/>
          <w:lang w:val="it-IT"/>
        </w:rPr>
        <w:t>” soprattutto sul piano dell’emotività e della gestione dell’ansia</w:t>
      </w:r>
      <w:r w:rsidR="008F39E4" w:rsidRPr="00BF2425">
        <w:rPr>
          <w:i/>
          <w:sz w:val="24"/>
          <w:szCs w:val="24"/>
          <w:highlight w:val="yellow"/>
          <w:lang w:val="it-IT"/>
        </w:rPr>
        <w:t>………………………………………………………..</w:t>
      </w:r>
      <w:r w:rsidRPr="00BF2425">
        <w:rPr>
          <w:i/>
          <w:sz w:val="24"/>
          <w:szCs w:val="24"/>
          <w:highlight w:val="yellow"/>
          <w:lang w:val="it-IT"/>
        </w:rPr>
        <w:t>.</w:t>
      </w:r>
    </w:p>
    <w:p w:rsidR="009A19DE" w:rsidRDefault="009A19DE" w:rsidP="009A19DE">
      <w:pPr>
        <w:pStyle w:val="Corpodeltesto2"/>
        <w:spacing w:line="240" w:lineRule="auto"/>
        <w:ind w:left="360"/>
        <w:jc w:val="both"/>
        <w:rPr>
          <w:i/>
          <w:sz w:val="24"/>
          <w:szCs w:val="24"/>
          <w:u w:val="single"/>
          <w:lang w:val="it-IT"/>
        </w:rPr>
      </w:pPr>
      <w:r>
        <w:rPr>
          <w:i/>
          <w:sz w:val="24"/>
          <w:szCs w:val="24"/>
          <w:u w:val="single"/>
          <w:lang w:val="it-IT"/>
        </w:rPr>
        <w:lastRenderedPageBreak/>
        <w:t>Riguardo alla tipologia e modalità di svolgimento delle prove</w:t>
      </w:r>
    </w:p>
    <w:p w:rsidR="00BF2425" w:rsidRPr="00BF2425" w:rsidRDefault="009A19DE" w:rsidP="009A19DE">
      <w:pPr>
        <w:pStyle w:val="Corpodeltesto2"/>
        <w:numPr>
          <w:ilvl w:val="0"/>
          <w:numId w:val="6"/>
        </w:numPr>
        <w:spacing w:line="240" w:lineRule="auto"/>
        <w:jc w:val="both"/>
        <w:rPr>
          <w:i/>
          <w:sz w:val="24"/>
          <w:szCs w:val="24"/>
          <w:u w:val="single"/>
          <w:lang w:val="it-IT"/>
        </w:rPr>
      </w:pPr>
      <w:r>
        <w:rPr>
          <w:i/>
          <w:sz w:val="24"/>
          <w:szCs w:val="24"/>
          <w:u w:val="single"/>
          <w:lang w:val="it-IT"/>
        </w:rPr>
        <w:t>Per la I prova scritta (Italiano),</w:t>
      </w:r>
      <w:r>
        <w:rPr>
          <w:sz w:val="24"/>
          <w:szCs w:val="24"/>
          <w:lang w:val="it-IT"/>
        </w:rPr>
        <w:t xml:space="preserve"> l’alunn</w:t>
      </w:r>
      <w:r w:rsidR="007153CA">
        <w:rPr>
          <w:sz w:val="24"/>
          <w:szCs w:val="24"/>
          <w:lang w:val="it-IT"/>
        </w:rPr>
        <w:t>o/</w:t>
      </w:r>
      <w:r>
        <w:rPr>
          <w:sz w:val="24"/>
          <w:szCs w:val="24"/>
          <w:lang w:val="it-IT"/>
        </w:rPr>
        <w:t>a svolgerà</w:t>
      </w:r>
      <w:r w:rsidR="002C51C6">
        <w:rPr>
          <w:sz w:val="24"/>
          <w:szCs w:val="24"/>
          <w:lang w:val="it-IT"/>
        </w:rPr>
        <w:t xml:space="preserve"> una prova con valore EQUIPOLLENTE</w:t>
      </w:r>
      <w:r w:rsidR="00FA3BD1">
        <w:rPr>
          <w:sz w:val="24"/>
          <w:szCs w:val="24"/>
          <w:lang w:val="it-IT"/>
        </w:rPr>
        <w:t>*</w:t>
      </w:r>
      <w:r w:rsidR="002C51C6">
        <w:rPr>
          <w:sz w:val="24"/>
          <w:szCs w:val="24"/>
          <w:lang w:val="it-IT"/>
        </w:rPr>
        <w:t>/NON EQUIPOLLENTE</w:t>
      </w:r>
      <w:r w:rsidR="002B4E4A">
        <w:rPr>
          <w:sz w:val="24"/>
          <w:szCs w:val="24"/>
          <w:lang w:val="it-IT"/>
        </w:rPr>
        <w:t xml:space="preserve"> </w:t>
      </w:r>
      <w:r w:rsidR="002C51C6">
        <w:rPr>
          <w:sz w:val="24"/>
          <w:szCs w:val="24"/>
          <w:lang w:val="it-IT"/>
        </w:rPr>
        <w:t>nella seguente modalità……………………………………</w:t>
      </w:r>
      <w:r w:rsidR="002B4E4A" w:rsidRPr="002B4E4A">
        <w:rPr>
          <w:sz w:val="24"/>
          <w:szCs w:val="24"/>
          <w:lang w:val="it-IT"/>
        </w:rPr>
        <w:t xml:space="preserve"> </w:t>
      </w:r>
      <w:r w:rsidR="002B4E4A">
        <w:rPr>
          <w:sz w:val="24"/>
          <w:szCs w:val="24"/>
          <w:lang w:val="it-IT"/>
        </w:rPr>
        <w:t xml:space="preserve">(ovvero risulterà ESONERATO) </w:t>
      </w:r>
      <w:r w:rsidR="002C51C6">
        <w:rPr>
          <w:sz w:val="24"/>
          <w:szCs w:val="24"/>
          <w:lang w:val="it-IT"/>
        </w:rPr>
        <w:t>coerentemente al percorso svolto e alle SIMULAZIONI svolte (in Allegato )</w:t>
      </w:r>
      <w:r>
        <w:rPr>
          <w:sz w:val="24"/>
          <w:szCs w:val="24"/>
          <w:lang w:val="it-IT"/>
        </w:rPr>
        <w:t xml:space="preserve"> supportat</w:t>
      </w:r>
      <w:r w:rsidR="007153CA">
        <w:rPr>
          <w:sz w:val="24"/>
          <w:szCs w:val="24"/>
          <w:lang w:val="it-IT"/>
        </w:rPr>
        <w:t>o/</w:t>
      </w:r>
      <w:r>
        <w:rPr>
          <w:sz w:val="24"/>
          <w:szCs w:val="24"/>
          <w:lang w:val="it-IT"/>
        </w:rPr>
        <w:t>a, dal docente di sostegno il cui intervento potrà tradursi, in un’azione di</w:t>
      </w:r>
      <w:r w:rsidR="00BF2425">
        <w:rPr>
          <w:sz w:val="24"/>
          <w:szCs w:val="24"/>
          <w:lang w:val="it-IT"/>
        </w:rPr>
        <w:t>:</w:t>
      </w:r>
    </w:p>
    <w:p w:rsidR="00BF2425" w:rsidRPr="00BF2425" w:rsidRDefault="00BF2425" w:rsidP="009A19DE">
      <w:pPr>
        <w:pStyle w:val="Corpodeltesto2"/>
        <w:numPr>
          <w:ilvl w:val="0"/>
          <w:numId w:val="6"/>
        </w:numPr>
        <w:spacing w:line="240" w:lineRule="auto"/>
        <w:jc w:val="both"/>
        <w:rPr>
          <w:i/>
          <w:sz w:val="24"/>
          <w:szCs w:val="24"/>
          <w:u w:val="single"/>
          <w:lang w:val="it-IT"/>
        </w:rPr>
      </w:pPr>
      <w:r>
        <w:rPr>
          <w:sz w:val="24"/>
          <w:szCs w:val="24"/>
          <w:lang w:val="it-IT"/>
        </w:rPr>
        <w:t>Decodifica del testo;</w:t>
      </w:r>
    </w:p>
    <w:p w:rsidR="00BF2425" w:rsidRPr="00BF2425" w:rsidRDefault="009A19DE" w:rsidP="009A19DE">
      <w:pPr>
        <w:pStyle w:val="Corpodeltesto2"/>
        <w:numPr>
          <w:ilvl w:val="0"/>
          <w:numId w:val="6"/>
        </w:numPr>
        <w:spacing w:line="240" w:lineRule="auto"/>
        <w:jc w:val="both"/>
        <w:rPr>
          <w:i/>
          <w:sz w:val="24"/>
          <w:szCs w:val="24"/>
          <w:u w:val="single"/>
          <w:lang w:val="it-IT"/>
        </w:rPr>
      </w:pPr>
      <w:r>
        <w:rPr>
          <w:sz w:val="24"/>
          <w:szCs w:val="24"/>
          <w:lang w:val="it-IT"/>
        </w:rPr>
        <w:t>sistemazione coerente dei contenuti espressi</w:t>
      </w:r>
    </w:p>
    <w:p w:rsidR="00BF2425" w:rsidRPr="00BF2425" w:rsidRDefault="007153CA" w:rsidP="009A19DE">
      <w:pPr>
        <w:pStyle w:val="Corpodeltesto2"/>
        <w:numPr>
          <w:ilvl w:val="0"/>
          <w:numId w:val="6"/>
        </w:numPr>
        <w:spacing w:line="240" w:lineRule="auto"/>
        <w:jc w:val="both"/>
        <w:rPr>
          <w:i/>
          <w:sz w:val="24"/>
          <w:szCs w:val="24"/>
          <w:u w:val="single"/>
          <w:lang w:val="it-IT"/>
        </w:rPr>
      </w:pPr>
      <w:r>
        <w:rPr>
          <w:sz w:val="24"/>
          <w:szCs w:val="24"/>
          <w:lang w:val="it-IT"/>
        </w:rPr>
        <w:t>predisposizione di scalette di sviluppo dell’argomento della traccia</w:t>
      </w:r>
    </w:p>
    <w:p w:rsidR="009A19DE" w:rsidRPr="00BF2425" w:rsidRDefault="009A19DE" w:rsidP="009A19DE">
      <w:pPr>
        <w:pStyle w:val="Corpodeltesto2"/>
        <w:numPr>
          <w:ilvl w:val="0"/>
          <w:numId w:val="6"/>
        </w:numPr>
        <w:spacing w:line="240" w:lineRule="auto"/>
        <w:jc w:val="both"/>
        <w:rPr>
          <w:i/>
          <w:sz w:val="24"/>
          <w:szCs w:val="24"/>
          <w:u w:val="single"/>
          <w:lang w:val="it-IT"/>
        </w:rPr>
      </w:pPr>
      <w:r>
        <w:rPr>
          <w:sz w:val="24"/>
          <w:szCs w:val="24"/>
          <w:lang w:val="it-IT"/>
        </w:rPr>
        <w:t xml:space="preserve">indicazione di parole –chiave da cui trarre spunto per sviluppare </w:t>
      </w:r>
      <w:r w:rsidR="008F39E4">
        <w:rPr>
          <w:sz w:val="24"/>
          <w:szCs w:val="24"/>
          <w:lang w:val="it-IT"/>
        </w:rPr>
        <w:t>lo stesso</w:t>
      </w:r>
      <w:r>
        <w:rPr>
          <w:sz w:val="24"/>
          <w:szCs w:val="24"/>
          <w:lang w:val="it-IT"/>
        </w:rPr>
        <w:t>, secondo la tipologia di testo scelta.</w:t>
      </w:r>
    </w:p>
    <w:p w:rsidR="00BF2425" w:rsidRDefault="00BF2425" w:rsidP="009A19DE">
      <w:pPr>
        <w:pStyle w:val="Corpodeltesto2"/>
        <w:numPr>
          <w:ilvl w:val="0"/>
          <w:numId w:val="6"/>
        </w:numPr>
        <w:spacing w:line="240" w:lineRule="auto"/>
        <w:jc w:val="both"/>
        <w:rPr>
          <w:i/>
          <w:sz w:val="24"/>
          <w:szCs w:val="24"/>
          <w:u w:val="single"/>
          <w:lang w:val="it-IT"/>
        </w:rPr>
      </w:pPr>
      <w:r>
        <w:rPr>
          <w:sz w:val="24"/>
          <w:szCs w:val="24"/>
          <w:lang w:val="it-IT"/>
        </w:rPr>
        <w:t>Altro……..</w:t>
      </w:r>
    </w:p>
    <w:p w:rsidR="002C51C6" w:rsidRDefault="009A19DE" w:rsidP="002C51C6">
      <w:pPr>
        <w:pStyle w:val="Corpodeltesto2"/>
        <w:numPr>
          <w:ilvl w:val="0"/>
          <w:numId w:val="6"/>
        </w:numPr>
        <w:spacing w:line="240" w:lineRule="auto"/>
        <w:jc w:val="both"/>
        <w:rPr>
          <w:sz w:val="24"/>
          <w:szCs w:val="24"/>
          <w:lang w:val="it-IT"/>
        </w:rPr>
      </w:pPr>
      <w:r>
        <w:rPr>
          <w:i/>
          <w:sz w:val="24"/>
          <w:szCs w:val="24"/>
          <w:u w:val="single"/>
          <w:lang w:val="it-IT"/>
        </w:rPr>
        <w:t>Per la II Prova (</w:t>
      </w:r>
      <w:r w:rsidR="008F39E4">
        <w:rPr>
          <w:i/>
          <w:sz w:val="24"/>
          <w:szCs w:val="24"/>
          <w:u w:val="single"/>
          <w:lang w:val="it-IT"/>
        </w:rPr>
        <w:t>……………………….</w:t>
      </w:r>
      <w:r>
        <w:rPr>
          <w:i/>
          <w:sz w:val="24"/>
          <w:szCs w:val="24"/>
          <w:u w:val="single"/>
          <w:lang w:val="it-IT"/>
        </w:rPr>
        <w:t>), c</w:t>
      </w:r>
      <w:r>
        <w:rPr>
          <w:sz w:val="24"/>
          <w:szCs w:val="24"/>
          <w:lang w:val="it-IT"/>
        </w:rPr>
        <w:t>oerentemente con le modalità e l’assistenza fornit</w:t>
      </w:r>
      <w:r w:rsidR="00BF2425">
        <w:rPr>
          <w:sz w:val="24"/>
          <w:szCs w:val="24"/>
          <w:lang w:val="it-IT"/>
        </w:rPr>
        <w:t>e</w:t>
      </w:r>
      <w:r>
        <w:rPr>
          <w:sz w:val="24"/>
          <w:szCs w:val="24"/>
          <w:lang w:val="it-IT"/>
        </w:rPr>
        <w:t xml:space="preserve"> durante l’anno, </w:t>
      </w:r>
      <w:r w:rsidR="008F39E4">
        <w:rPr>
          <w:b/>
          <w:sz w:val="24"/>
          <w:szCs w:val="24"/>
          <w:u w:val="single"/>
          <w:lang w:val="it-IT"/>
        </w:rPr>
        <w:t>l’alunno/a</w:t>
      </w:r>
      <w:r>
        <w:rPr>
          <w:b/>
          <w:sz w:val="24"/>
          <w:szCs w:val="24"/>
          <w:u w:val="single"/>
          <w:lang w:val="it-IT"/>
        </w:rPr>
        <w:t xml:space="preserve"> svolgerà una prova </w:t>
      </w:r>
      <w:r w:rsidR="002C51C6">
        <w:rPr>
          <w:b/>
          <w:sz w:val="24"/>
          <w:szCs w:val="24"/>
          <w:u w:val="single"/>
          <w:lang w:val="it-IT"/>
        </w:rPr>
        <w:t>con valore EQUIPOLLENTE</w:t>
      </w:r>
      <w:r w:rsidR="00FA3BD1">
        <w:rPr>
          <w:b/>
          <w:sz w:val="24"/>
          <w:szCs w:val="24"/>
          <w:u w:val="single"/>
          <w:lang w:val="it-IT"/>
        </w:rPr>
        <w:t>*</w:t>
      </w:r>
      <w:r w:rsidR="002C51C6">
        <w:rPr>
          <w:b/>
          <w:sz w:val="24"/>
          <w:szCs w:val="24"/>
          <w:u w:val="single"/>
          <w:lang w:val="it-IT"/>
        </w:rPr>
        <w:t xml:space="preserve"> /NON EQUIPOLLENTE </w:t>
      </w:r>
      <w:r>
        <w:rPr>
          <w:sz w:val="24"/>
          <w:szCs w:val="24"/>
          <w:lang w:val="it-IT"/>
        </w:rPr>
        <w:t>(in All. un</w:t>
      </w:r>
      <w:r w:rsidR="00366725">
        <w:rPr>
          <w:sz w:val="24"/>
          <w:szCs w:val="24"/>
          <w:lang w:val="it-IT"/>
        </w:rPr>
        <w:t>a</w:t>
      </w:r>
      <w:r>
        <w:rPr>
          <w:sz w:val="24"/>
          <w:szCs w:val="24"/>
          <w:lang w:val="it-IT"/>
        </w:rPr>
        <w:t xml:space="preserve"> </w:t>
      </w:r>
      <w:r w:rsidR="002C51C6">
        <w:rPr>
          <w:sz w:val="24"/>
          <w:szCs w:val="24"/>
          <w:lang w:val="it-IT"/>
        </w:rPr>
        <w:t>Simulazione II Prova)</w:t>
      </w:r>
      <w:r>
        <w:rPr>
          <w:sz w:val="24"/>
          <w:szCs w:val="24"/>
          <w:lang w:val="it-IT"/>
        </w:rPr>
        <w:t xml:space="preserve">. </w:t>
      </w:r>
      <w:r w:rsidR="002C51C6">
        <w:rPr>
          <w:sz w:val="24"/>
          <w:szCs w:val="24"/>
          <w:lang w:val="it-IT"/>
        </w:rPr>
        <w:t xml:space="preserve">Coerentemente con quanto avvenuto in sede di simulazione della prova in oggetto, l’intervento della docente di sostegno sarà finalizzato a “guidare” l’alunno/a nella produzione di una sintesi efficace dei contenuti richiesti. Anche attraverso </w:t>
      </w:r>
      <w:r>
        <w:rPr>
          <w:sz w:val="24"/>
          <w:szCs w:val="24"/>
          <w:lang w:val="it-IT"/>
        </w:rPr>
        <w:t xml:space="preserve">l’utilizzo di </w:t>
      </w:r>
    </w:p>
    <w:p w:rsidR="009A19DE" w:rsidRDefault="009A19DE" w:rsidP="002C51C6">
      <w:pPr>
        <w:pStyle w:val="Corpodeltesto2"/>
        <w:numPr>
          <w:ilvl w:val="0"/>
          <w:numId w:val="6"/>
        </w:numPr>
        <w:spacing w:line="240" w:lineRule="auto"/>
        <w:jc w:val="both"/>
        <w:rPr>
          <w:sz w:val="24"/>
          <w:szCs w:val="24"/>
          <w:lang w:val="it-IT"/>
        </w:rPr>
      </w:pPr>
      <w:r>
        <w:rPr>
          <w:sz w:val="24"/>
          <w:szCs w:val="24"/>
          <w:lang w:val="it-IT"/>
        </w:rPr>
        <w:t xml:space="preserve">schemi guida di lettura </w:t>
      </w:r>
      <w:r w:rsidR="00341913">
        <w:rPr>
          <w:sz w:val="24"/>
          <w:szCs w:val="24"/>
          <w:lang w:val="it-IT"/>
        </w:rPr>
        <w:t>e decodifica del testo</w:t>
      </w:r>
      <w:r>
        <w:rPr>
          <w:sz w:val="24"/>
          <w:szCs w:val="24"/>
          <w:lang w:val="it-IT"/>
        </w:rPr>
        <w:t>;</w:t>
      </w:r>
    </w:p>
    <w:p w:rsidR="009A19DE" w:rsidRDefault="00341913" w:rsidP="002C51C6">
      <w:pPr>
        <w:pStyle w:val="Corpodeltesto2"/>
        <w:spacing w:line="240" w:lineRule="auto"/>
        <w:ind w:left="720" w:firstLine="360"/>
        <w:jc w:val="both"/>
        <w:rPr>
          <w:sz w:val="24"/>
          <w:szCs w:val="24"/>
          <w:lang w:val="it-IT"/>
        </w:rPr>
      </w:pPr>
      <w:r>
        <w:rPr>
          <w:sz w:val="24"/>
          <w:szCs w:val="24"/>
          <w:lang w:val="it-IT"/>
        </w:rPr>
        <w:t>scalette</w:t>
      </w:r>
      <w:r w:rsidR="009A19DE">
        <w:rPr>
          <w:sz w:val="24"/>
          <w:szCs w:val="24"/>
          <w:lang w:val="it-IT"/>
        </w:rPr>
        <w:t xml:space="preserve">. </w:t>
      </w:r>
    </w:p>
    <w:p w:rsidR="002C51C6" w:rsidRDefault="002C51C6" w:rsidP="009A19DE">
      <w:pPr>
        <w:pStyle w:val="Corpodeltesto2"/>
        <w:spacing w:line="240" w:lineRule="auto"/>
        <w:ind w:left="1080"/>
        <w:jc w:val="both"/>
        <w:rPr>
          <w:sz w:val="24"/>
          <w:szCs w:val="24"/>
          <w:lang w:val="it-IT"/>
        </w:rPr>
      </w:pPr>
      <w:r>
        <w:rPr>
          <w:sz w:val="24"/>
          <w:szCs w:val="24"/>
          <w:lang w:val="it-IT"/>
        </w:rPr>
        <w:t>Per la parte pratica</w:t>
      </w:r>
      <w:r w:rsidR="00BF2425">
        <w:rPr>
          <w:sz w:val="24"/>
          <w:szCs w:val="24"/>
          <w:lang w:val="it-IT"/>
        </w:rPr>
        <w:t xml:space="preserve"> </w:t>
      </w:r>
      <w:r w:rsidR="00BF2425" w:rsidRPr="00BF2425">
        <w:rPr>
          <w:sz w:val="24"/>
          <w:szCs w:val="24"/>
          <w:highlight w:val="yellow"/>
          <w:lang w:val="it-IT"/>
        </w:rPr>
        <w:t>SE PREVISTA</w:t>
      </w:r>
      <w:r w:rsidRPr="00BF2425">
        <w:rPr>
          <w:sz w:val="24"/>
          <w:szCs w:val="24"/>
          <w:highlight w:val="yellow"/>
          <w:lang w:val="it-IT"/>
        </w:rPr>
        <w:t>…………………………………………………………………………</w:t>
      </w:r>
    </w:p>
    <w:p w:rsidR="001B1EDF" w:rsidRDefault="009A19DE" w:rsidP="009A19DE">
      <w:pPr>
        <w:pStyle w:val="Corpodeltesto2"/>
        <w:numPr>
          <w:ilvl w:val="0"/>
          <w:numId w:val="6"/>
        </w:numPr>
        <w:spacing w:line="240" w:lineRule="auto"/>
        <w:jc w:val="both"/>
        <w:rPr>
          <w:sz w:val="24"/>
          <w:szCs w:val="24"/>
          <w:lang w:val="it-IT"/>
        </w:rPr>
      </w:pPr>
      <w:r>
        <w:rPr>
          <w:i/>
          <w:sz w:val="24"/>
          <w:szCs w:val="24"/>
          <w:u w:val="single"/>
          <w:lang w:val="it-IT"/>
        </w:rPr>
        <w:t>Per il colloquio orale</w:t>
      </w:r>
      <w:r w:rsidR="00341913">
        <w:rPr>
          <w:sz w:val="24"/>
          <w:szCs w:val="24"/>
          <w:lang w:val="it-IT"/>
        </w:rPr>
        <w:t xml:space="preserve">, </w:t>
      </w:r>
      <w:r w:rsidR="002C51C6">
        <w:rPr>
          <w:sz w:val="24"/>
          <w:szCs w:val="24"/>
          <w:lang w:val="it-IT"/>
        </w:rPr>
        <w:t xml:space="preserve">la Commissione avvalendosi di personale esperto (docente di sostegno e/o figure professionali che abbiano seguito l’alunno durante l’anno), avrà cura di predisporre i MATERIALI </w:t>
      </w:r>
      <w:r w:rsidR="00967568" w:rsidRPr="00967568">
        <w:rPr>
          <w:sz w:val="22"/>
          <w:szCs w:val="24"/>
          <w:lang w:val="it-IT"/>
        </w:rPr>
        <w:t xml:space="preserve">(casi pratici, immagini, articoli) </w:t>
      </w:r>
      <w:r w:rsidR="00BF2425">
        <w:rPr>
          <w:sz w:val="22"/>
          <w:szCs w:val="24"/>
          <w:lang w:val="it-IT"/>
        </w:rPr>
        <w:t>per il candidato con disabilità tenuto conto della tipologia somministrata durante l’anno scolastico e in sede di simulazione di Colloquio. Nello specifico, il MATERIALE potrà contenere parole-chiave, percorsi visivi in grado di “attivare” collegamenti “guidati” senza inficiare la validità della prova</w:t>
      </w:r>
      <w:r w:rsidR="001B1EDF">
        <w:rPr>
          <w:sz w:val="22"/>
          <w:szCs w:val="24"/>
          <w:lang w:val="it-IT"/>
        </w:rPr>
        <w:t>.</w:t>
      </w:r>
      <w:r w:rsidR="00BF2425">
        <w:rPr>
          <w:sz w:val="22"/>
          <w:szCs w:val="24"/>
          <w:lang w:val="it-IT"/>
        </w:rPr>
        <w:t xml:space="preserve">  </w:t>
      </w:r>
      <w:r w:rsidR="00967568">
        <w:rPr>
          <w:sz w:val="22"/>
          <w:szCs w:val="24"/>
          <w:lang w:val="it-IT"/>
        </w:rPr>
        <w:t xml:space="preserve">Per la conduzione del colloquio  </w:t>
      </w:r>
      <w:r w:rsidR="00FA3BD1">
        <w:rPr>
          <w:sz w:val="22"/>
          <w:szCs w:val="24"/>
          <w:lang w:val="it-IT"/>
        </w:rPr>
        <w:t>si</w:t>
      </w:r>
      <w:r>
        <w:rPr>
          <w:sz w:val="24"/>
          <w:szCs w:val="24"/>
          <w:lang w:val="it-IT"/>
        </w:rPr>
        <w:t xml:space="preserve"> suggerisce </w:t>
      </w:r>
      <w:r w:rsidR="001B1EDF">
        <w:rPr>
          <w:sz w:val="24"/>
          <w:szCs w:val="24"/>
          <w:lang w:val="it-IT"/>
        </w:rPr>
        <w:t xml:space="preserve">in caso di blocco emotivo del candidato, </w:t>
      </w:r>
      <w:r>
        <w:rPr>
          <w:sz w:val="24"/>
          <w:szCs w:val="24"/>
          <w:lang w:val="it-IT"/>
        </w:rPr>
        <w:t xml:space="preserve">la somministrazione di domande che contengano concetti-chiave che non richiedano livelli eccessivi di rielaborazione personale e critica dei contenuti. In </w:t>
      </w:r>
      <w:r w:rsidR="001B1EDF">
        <w:rPr>
          <w:sz w:val="24"/>
          <w:szCs w:val="24"/>
          <w:lang w:val="it-IT"/>
        </w:rPr>
        <w:t>questi casi p</w:t>
      </w:r>
      <w:r>
        <w:rPr>
          <w:sz w:val="24"/>
          <w:szCs w:val="24"/>
          <w:lang w:val="it-IT"/>
        </w:rPr>
        <w:t>otrà rendersi necessario l’intervento di mediazione da parte del docente di sostegno.</w:t>
      </w:r>
    </w:p>
    <w:p w:rsidR="009A19DE" w:rsidRDefault="001B1EDF" w:rsidP="009A19DE">
      <w:pPr>
        <w:pStyle w:val="Corpodeltesto2"/>
        <w:numPr>
          <w:ilvl w:val="0"/>
          <w:numId w:val="6"/>
        </w:numPr>
        <w:spacing w:line="240" w:lineRule="auto"/>
        <w:jc w:val="both"/>
        <w:rPr>
          <w:sz w:val="24"/>
          <w:szCs w:val="24"/>
          <w:highlight w:val="yellow"/>
          <w:lang w:val="it-IT"/>
        </w:rPr>
      </w:pPr>
      <w:r w:rsidRPr="001B1EDF">
        <w:rPr>
          <w:i/>
          <w:sz w:val="24"/>
          <w:szCs w:val="24"/>
          <w:highlight w:val="yellow"/>
          <w:u w:val="single"/>
          <w:lang w:val="it-IT"/>
        </w:rPr>
        <w:t>Per i candidati che hanno svolto un percorso DIFFERENZIATO</w:t>
      </w:r>
      <w:r>
        <w:rPr>
          <w:i/>
          <w:sz w:val="24"/>
          <w:szCs w:val="24"/>
          <w:highlight w:val="yellow"/>
          <w:u w:val="single"/>
          <w:lang w:val="it-IT"/>
        </w:rPr>
        <w:t xml:space="preserve"> (disabilità più gravi)</w:t>
      </w:r>
      <w:r w:rsidRPr="001B1EDF">
        <w:rPr>
          <w:i/>
          <w:sz w:val="24"/>
          <w:szCs w:val="24"/>
          <w:highlight w:val="yellow"/>
          <w:u w:val="single"/>
          <w:lang w:val="it-IT"/>
        </w:rPr>
        <w:t xml:space="preserve"> </w:t>
      </w:r>
      <w:r w:rsidR="009A19DE" w:rsidRPr="001B1EDF">
        <w:rPr>
          <w:sz w:val="24"/>
          <w:szCs w:val="24"/>
          <w:highlight w:val="yellow"/>
          <w:lang w:val="it-IT"/>
        </w:rPr>
        <w:t xml:space="preserve"> </w:t>
      </w:r>
      <w:r>
        <w:rPr>
          <w:sz w:val="24"/>
          <w:szCs w:val="24"/>
          <w:highlight w:val="yellow"/>
          <w:lang w:val="it-IT"/>
        </w:rPr>
        <w:t xml:space="preserve">anche nel caso di ESONERO dalle PROVE SCRITTE </w:t>
      </w:r>
    </w:p>
    <w:p w:rsidR="001B1EDF" w:rsidRPr="001B1EDF" w:rsidRDefault="001B1EDF" w:rsidP="001B1EDF">
      <w:pPr>
        <w:pStyle w:val="Corpodeltesto2"/>
        <w:spacing w:line="240" w:lineRule="auto"/>
        <w:ind w:left="1080"/>
        <w:jc w:val="both"/>
        <w:rPr>
          <w:sz w:val="24"/>
          <w:szCs w:val="24"/>
          <w:highlight w:val="yellow"/>
          <w:lang w:val="it-IT"/>
        </w:rPr>
      </w:pPr>
      <w:r>
        <w:rPr>
          <w:i/>
          <w:sz w:val="24"/>
          <w:szCs w:val="24"/>
          <w:highlight w:val="yellow"/>
          <w:u w:val="single"/>
          <w:lang w:val="it-IT"/>
        </w:rPr>
        <w:t>SI RICHIEDE : breve presentazione in PPT anche nella forma di BIOGRAFIA narrativa del percorso quinquennale svolto.</w:t>
      </w:r>
    </w:p>
    <w:p w:rsidR="009A19DE" w:rsidRDefault="009A19DE" w:rsidP="009A19DE">
      <w:pPr>
        <w:pStyle w:val="Corpodeltesto2"/>
        <w:numPr>
          <w:ilvl w:val="0"/>
          <w:numId w:val="6"/>
        </w:numPr>
        <w:spacing w:line="240" w:lineRule="auto"/>
        <w:jc w:val="both"/>
        <w:rPr>
          <w:sz w:val="24"/>
          <w:szCs w:val="24"/>
          <w:lang w:val="it-IT"/>
        </w:rPr>
      </w:pPr>
      <w:r>
        <w:rPr>
          <w:i/>
          <w:sz w:val="24"/>
          <w:szCs w:val="24"/>
          <w:u w:val="single"/>
          <w:lang w:val="it-IT"/>
        </w:rPr>
        <w:t xml:space="preserve">Rispetto ai tempi di esecuzione delle prove scritte, </w:t>
      </w:r>
      <w:r w:rsidR="00341913">
        <w:rPr>
          <w:sz w:val="24"/>
          <w:szCs w:val="24"/>
          <w:lang w:val="it-IT"/>
        </w:rPr>
        <w:t>premesso il diritto dell’alunno/a</w:t>
      </w:r>
      <w:r>
        <w:rPr>
          <w:sz w:val="24"/>
          <w:szCs w:val="24"/>
          <w:lang w:val="it-IT"/>
        </w:rPr>
        <w:t xml:space="preserve"> a tempi di esecuzione più lunghi </w:t>
      </w:r>
      <w:r w:rsidR="001B1EDF">
        <w:rPr>
          <w:color w:val="000000"/>
          <w:sz w:val="24"/>
          <w:szCs w:val="24"/>
          <w:shd w:val="clear" w:color="auto" w:fill="FFFFFF"/>
        </w:rPr>
        <w:t xml:space="preserve">SI RITIENE </w:t>
      </w:r>
      <w:r w:rsidR="00967568">
        <w:rPr>
          <w:color w:val="000000"/>
          <w:sz w:val="24"/>
          <w:szCs w:val="24"/>
          <w:shd w:val="clear" w:color="auto" w:fill="FFFFFF"/>
        </w:rPr>
        <w:t xml:space="preserve"> /</w:t>
      </w:r>
      <w:r w:rsidR="001B1EDF">
        <w:rPr>
          <w:color w:val="000000"/>
          <w:sz w:val="24"/>
          <w:szCs w:val="24"/>
          <w:shd w:val="clear" w:color="auto" w:fill="FFFFFF"/>
        </w:rPr>
        <w:t xml:space="preserve">NPON </w:t>
      </w:r>
      <w:r>
        <w:rPr>
          <w:color w:val="000000"/>
          <w:sz w:val="24"/>
          <w:szCs w:val="24"/>
          <w:shd w:val="clear" w:color="auto" w:fill="FFFFFF"/>
        </w:rPr>
        <w:t xml:space="preserve"> si ritiene necessario prolungare le prove scritte oltre lo standard delle prove ministeriali</w:t>
      </w:r>
      <w:r w:rsidR="00967568">
        <w:rPr>
          <w:color w:val="000000"/>
          <w:sz w:val="24"/>
          <w:szCs w:val="24"/>
          <w:shd w:val="clear" w:color="auto" w:fill="FFFFFF"/>
        </w:rPr>
        <w:t>,nel limite del 30% .</w:t>
      </w:r>
    </w:p>
    <w:p w:rsidR="009A19DE" w:rsidRDefault="009A19DE" w:rsidP="009A19DE">
      <w:r>
        <w:rPr>
          <w:lang w:val="it-IT"/>
        </w:rPr>
        <w:br w:type="page"/>
      </w:r>
    </w:p>
    <w:sectPr w:rsidR="009A19DE" w:rsidSect="004A5D5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150" w:rsidRDefault="00306150" w:rsidP="00FA3BD1">
      <w:r>
        <w:separator/>
      </w:r>
    </w:p>
  </w:endnote>
  <w:endnote w:type="continuationSeparator" w:id="0">
    <w:p w:rsidR="00306150" w:rsidRDefault="00306150" w:rsidP="00FA3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150" w:rsidRDefault="00306150" w:rsidP="00FA3BD1">
      <w:r>
        <w:separator/>
      </w:r>
    </w:p>
  </w:footnote>
  <w:footnote w:type="continuationSeparator" w:id="0">
    <w:p w:rsidR="00306150" w:rsidRDefault="00306150" w:rsidP="00FA3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2D7"/>
    <w:multiLevelType w:val="hybridMultilevel"/>
    <w:tmpl w:val="E1B46868"/>
    <w:lvl w:ilvl="0" w:tplc="C428AE4C">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A0033E"/>
    <w:multiLevelType w:val="hybridMultilevel"/>
    <w:tmpl w:val="20F0060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1C2C70"/>
    <w:multiLevelType w:val="hybridMultilevel"/>
    <w:tmpl w:val="D52CA2B8"/>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243B1C1F"/>
    <w:multiLevelType w:val="hybridMultilevel"/>
    <w:tmpl w:val="62BC311A"/>
    <w:lvl w:ilvl="0" w:tplc="0D6EB560">
      <w:start w:val="1"/>
      <w:numFmt w:val="decimal"/>
      <w:lvlText w:val="%1."/>
      <w:lvlJc w:val="left"/>
      <w:pPr>
        <w:tabs>
          <w:tab w:val="num" w:pos="720"/>
        </w:tabs>
        <w:ind w:left="720" w:hanging="360"/>
      </w:pPr>
      <w:rPr>
        <w:rFonts w:cs="Times New Roman"/>
        <w:sz w:val="16"/>
        <w:szCs w:val="16"/>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46E4046"/>
    <w:multiLevelType w:val="hybridMultilevel"/>
    <w:tmpl w:val="F2925AD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3B4B7A4F"/>
    <w:multiLevelType w:val="hybridMultilevel"/>
    <w:tmpl w:val="E070B2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E154A5"/>
    <w:multiLevelType w:val="hybridMultilevel"/>
    <w:tmpl w:val="04F2F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6CC4711"/>
    <w:multiLevelType w:val="hybridMultilevel"/>
    <w:tmpl w:val="310025E4"/>
    <w:lvl w:ilvl="0" w:tplc="0409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770150"/>
    <w:multiLevelType w:val="hybridMultilevel"/>
    <w:tmpl w:val="2C9009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9826C6"/>
    <w:multiLevelType w:val="hybridMultilevel"/>
    <w:tmpl w:val="72AEDE4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3"/>
  </w:num>
  <w:num w:numId="8">
    <w:abstractNumId w:val="5"/>
  </w:num>
  <w:num w:numId="9">
    <w:abstractNumId w:val="6"/>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9DE"/>
    <w:rsid w:val="00014C0A"/>
    <w:rsid w:val="001B1EDF"/>
    <w:rsid w:val="00281C15"/>
    <w:rsid w:val="002B4E4A"/>
    <w:rsid w:val="002C4904"/>
    <w:rsid w:val="002C51C6"/>
    <w:rsid w:val="00306150"/>
    <w:rsid w:val="00341913"/>
    <w:rsid w:val="00366725"/>
    <w:rsid w:val="004A5D53"/>
    <w:rsid w:val="00520442"/>
    <w:rsid w:val="005851F3"/>
    <w:rsid w:val="005E02E0"/>
    <w:rsid w:val="006E1E14"/>
    <w:rsid w:val="007153CA"/>
    <w:rsid w:val="00867FA4"/>
    <w:rsid w:val="008E4E69"/>
    <w:rsid w:val="008F39E4"/>
    <w:rsid w:val="00967568"/>
    <w:rsid w:val="009825E2"/>
    <w:rsid w:val="009A19DE"/>
    <w:rsid w:val="009B2BB4"/>
    <w:rsid w:val="009E0C16"/>
    <w:rsid w:val="00A0633B"/>
    <w:rsid w:val="00A5288F"/>
    <w:rsid w:val="00BC7192"/>
    <w:rsid w:val="00BF2425"/>
    <w:rsid w:val="00F05453"/>
    <w:rsid w:val="00FA3B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A54562-D261-4799-BD71-D6F3C3E4B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19DE"/>
    <w:pPr>
      <w:spacing w:after="0" w:line="240" w:lineRule="auto"/>
    </w:pPr>
    <w:rPr>
      <w:rFonts w:ascii="Times New Roman" w:eastAsia="Times New Roman" w:hAnsi="Times New Roman" w:cs="Times New Roman"/>
      <w:sz w:val="24"/>
      <w:szCs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uiPriority w:val="99"/>
    <w:rsid w:val="009A19DE"/>
    <w:pPr>
      <w:spacing w:after="120" w:line="480" w:lineRule="auto"/>
    </w:pPr>
    <w:rPr>
      <w:sz w:val="20"/>
      <w:szCs w:val="20"/>
      <w:lang w:val="es-ES_tradnl" w:eastAsia="it-IT"/>
    </w:rPr>
  </w:style>
  <w:style w:type="character" w:customStyle="1" w:styleId="Corpodeltesto2Carattere">
    <w:name w:val="Corpo del testo 2 Carattere"/>
    <w:basedOn w:val="Carpredefinitoparagrafo"/>
    <w:link w:val="Corpodeltesto2"/>
    <w:uiPriority w:val="99"/>
    <w:rsid w:val="009A19DE"/>
    <w:rPr>
      <w:rFonts w:ascii="Times New Roman" w:eastAsia="Times New Roman" w:hAnsi="Times New Roman" w:cs="Times New Roman"/>
      <w:sz w:val="20"/>
      <w:szCs w:val="20"/>
      <w:lang w:val="es-ES_tradnl" w:eastAsia="it-IT"/>
    </w:rPr>
  </w:style>
  <w:style w:type="paragraph" w:styleId="Corpotesto">
    <w:name w:val="Body Text"/>
    <w:basedOn w:val="Normale"/>
    <w:link w:val="CorpotestoCarattere"/>
    <w:uiPriority w:val="99"/>
    <w:semiHidden/>
    <w:unhideWhenUsed/>
    <w:rsid w:val="009A19DE"/>
    <w:pPr>
      <w:spacing w:after="120"/>
    </w:pPr>
  </w:style>
  <w:style w:type="character" w:customStyle="1" w:styleId="CorpotestoCarattere">
    <w:name w:val="Corpo testo Carattere"/>
    <w:basedOn w:val="Carpredefinitoparagrafo"/>
    <w:link w:val="Corpotesto"/>
    <w:uiPriority w:val="99"/>
    <w:semiHidden/>
    <w:rsid w:val="009A19DE"/>
    <w:rPr>
      <w:rFonts w:ascii="Times New Roman" w:eastAsia="Times New Roman" w:hAnsi="Times New Roman" w:cs="Times New Roman"/>
      <w:sz w:val="24"/>
      <w:szCs w:val="24"/>
      <w:lang w:val="en-US"/>
    </w:rPr>
  </w:style>
  <w:style w:type="paragraph" w:styleId="Paragrafoelenco">
    <w:name w:val="List Paragraph"/>
    <w:basedOn w:val="Normale"/>
    <w:uiPriority w:val="99"/>
    <w:qFormat/>
    <w:rsid w:val="009A19DE"/>
    <w:pPr>
      <w:ind w:left="720"/>
      <w:contextualSpacing/>
    </w:pPr>
  </w:style>
  <w:style w:type="paragraph" w:styleId="NormaleWeb">
    <w:name w:val="Normal (Web)"/>
    <w:basedOn w:val="Normale"/>
    <w:uiPriority w:val="99"/>
    <w:rsid w:val="009A19DE"/>
    <w:pPr>
      <w:spacing w:before="100" w:beforeAutospacing="1" w:after="100" w:afterAutospacing="1"/>
    </w:pPr>
    <w:rPr>
      <w:lang w:val="it-IT" w:eastAsia="it-IT"/>
    </w:rPr>
  </w:style>
  <w:style w:type="paragraph" w:styleId="Intestazione">
    <w:name w:val="header"/>
    <w:basedOn w:val="Normale"/>
    <w:link w:val="IntestazioneCarattere"/>
    <w:uiPriority w:val="99"/>
    <w:unhideWhenUsed/>
    <w:rsid w:val="00FA3BD1"/>
    <w:pPr>
      <w:tabs>
        <w:tab w:val="center" w:pos="4819"/>
        <w:tab w:val="right" w:pos="9638"/>
      </w:tabs>
    </w:pPr>
  </w:style>
  <w:style w:type="character" w:customStyle="1" w:styleId="IntestazioneCarattere">
    <w:name w:val="Intestazione Carattere"/>
    <w:basedOn w:val="Carpredefinitoparagrafo"/>
    <w:link w:val="Intestazione"/>
    <w:uiPriority w:val="99"/>
    <w:rsid w:val="00FA3BD1"/>
    <w:rPr>
      <w:rFonts w:ascii="Times New Roman" w:eastAsia="Times New Roman" w:hAnsi="Times New Roman" w:cs="Times New Roman"/>
      <w:sz w:val="24"/>
      <w:szCs w:val="24"/>
      <w:lang w:val="en-US"/>
    </w:rPr>
  </w:style>
  <w:style w:type="paragraph" w:styleId="Pidipagina">
    <w:name w:val="footer"/>
    <w:basedOn w:val="Normale"/>
    <w:link w:val="PidipaginaCarattere"/>
    <w:uiPriority w:val="99"/>
    <w:unhideWhenUsed/>
    <w:rsid w:val="00FA3BD1"/>
    <w:pPr>
      <w:tabs>
        <w:tab w:val="center" w:pos="4819"/>
        <w:tab w:val="right" w:pos="9638"/>
      </w:tabs>
    </w:pPr>
  </w:style>
  <w:style w:type="character" w:customStyle="1" w:styleId="PidipaginaCarattere">
    <w:name w:val="Piè di pagina Carattere"/>
    <w:basedOn w:val="Carpredefinitoparagrafo"/>
    <w:link w:val="Pidipagina"/>
    <w:uiPriority w:val="99"/>
    <w:rsid w:val="00FA3BD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1880</Words>
  <Characters>10718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DE LUCA</dc:creator>
  <cp:lastModifiedBy>Anna PC</cp:lastModifiedBy>
  <cp:revision>2</cp:revision>
  <dcterms:created xsi:type="dcterms:W3CDTF">2023-11-20T16:34:00Z</dcterms:created>
  <dcterms:modified xsi:type="dcterms:W3CDTF">2023-11-20T16:34:00Z</dcterms:modified>
</cp:coreProperties>
</file>